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8DD" w:rsidRPr="00DD14B4" w:rsidRDefault="00D318DD" w:rsidP="00D318DD">
      <w:pPr>
        <w:jc w:val="center"/>
        <w:rPr>
          <w:rFonts w:ascii="Times New Roman" w:hAnsi="Times New Roman" w:cs="Times New Roman"/>
          <w:b/>
          <w:bCs/>
        </w:rPr>
      </w:pPr>
      <w:r w:rsidRPr="00DD14B4">
        <w:rPr>
          <w:rFonts w:ascii="Times New Roman" w:hAnsi="Times New Roman" w:cs="Times New Roman"/>
          <w:b/>
          <w:bCs/>
          <w:noProof/>
        </w:rPr>
        <w:drawing>
          <wp:anchor distT="0" distB="0" distL="114300" distR="114300" simplePos="0" relativeHeight="251659264" behindDoc="1" locked="0" layoutInCell="1" allowOverlap="1" wp14:anchorId="2A3B6C6E" wp14:editId="44BB8EA7">
            <wp:simplePos x="0" y="0"/>
            <wp:positionH relativeFrom="column">
              <wp:posOffset>-600075</wp:posOffset>
            </wp:positionH>
            <wp:positionV relativeFrom="paragraph">
              <wp:posOffset>-552450</wp:posOffset>
            </wp:positionV>
            <wp:extent cx="6448425" cy="1357630"/>
            <wp:effectExtent l="0" t="0" r="9525" b="0"/>
            <wp:wrapTight wrapText="bothSides">
              <wp:wrapPolygon edited="0">
                <wp:start x="0" y="0"/>
                <wp:lineTo x="0" y="21216"/>
                <wp:lineTo x="21568" y="21216"/>
                <wp:lineTo x="215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8425" cy="1357630"/>
                    </a:xfrm>
                    <a:prstGeom prst="rect">
                      <a:avLst/>
                    </a:prstGeom>
                    <a:noFill/>
                  </pic:spPr>
                </pic:pic>
              </a:graphicData>
            </a:graphic>
            <wp14:sizeRelH relativeFrom="page">
              <wp14:pctWidth>0</wp14:pctWidth>
            </wp14:sizeRelH>
            <wp14:sizeRelV relativeFrom="page">
              <wp14:pctHeight>0</wp14:pctHeight>
            </wp14:sizeRelV>
          </wp:anchor>
        </w:drawing>
      </w:r>
    </w:p>
    <w:p w:rsidR="00DD14B4" w:rsidRPr="00DD14B4" w:rsidRDefault="00DD14B4" w:rsidP="00DD14B4">
      <w:pPr>
        <w:jc w:val="center"/>
        <w:rPr>
          <w:rFonts w:ascii="Times New Roman" w:hAnsi="Times New Roman" w:cs="Times New Roman"/>
          <w:b/>
        </w:rPr>
      </w:pPr>
    </w:p>
    <w:p w:rsidR="002E4281" w:rsidRDefault="00DD14B4" w:rsidP="00DD14B4">
      <w:pPr>
        <w:jc w:val="center"/>
        <w:rPr>
          <w:rFonts w:ascii="Times New Roman" w:hAnsi="Times New Roman" w:cs="Times New Roman"/>
          <w:b/>
          <w:sz w:val="32"/>
          <w:szCs w:val="32"/>
        </w:rPr>
      </w:pPr>
      <w:r w:rsidRPr="00DD14B4">
        <w:rPr>
          <w:rFonts w:ascii="Times New Roman" w:hAnsi="Times New Roman" w:cs="Times New Roman"/>
          <w:b/>
          <w:sz w:val="32"/>
          <w:szCs w:val="32"/>
        </w:rPr>
        <w:t>Vacancy Announcement</w:t>
      </w:r>
      <w:r w:rsidR="002E4281">
        <w:rPr>
          <w:rFonts w:ascii="Times New Roman" w:hAnsi="Times New Roman" w:cs="Times New Roman"/>
          <w:b/>
          <w:sz w:val="32"/>
          <w:szCs w:val="32"/>
        </w:rPr>
        <w:t xml:space="preserve"> </w:t>
      </w:r>
    </w:p>
    <w:p w:rsidR="00DD14B4" w:rsidRPr="00DD14B4" w:rsidRDefault="002E4281" w:rsidP="00DD14B4">
      <w:pPr>
        <w:jc w:val="center"/>
        <w:rPr>
          <w:rFonts w:ascii="Times New Roman" w:hAnsi="Times New Roman" w:cs="Times New Roman"/>
          <w:b/>
          <w:sz w:val="32"/>
          <w:szCs w:val="32"/>
        </w:rPr>
      </w:pPr>
      <w:r>
        <w:rPr>
          <w:rFonts w:ascii="Times New Roman" w:hAnsi="Times New Roman" w:cs="Times New Roman"/>
          <w:b/>
          <w:sz w:val="32"/>
          <w:szCs w:val="32"/>
        </w:rPr>
        <w:t>(Internal Posting)</w:t>
      </w:r>
    </w:p>
    <w:p w:rsidR="00DD14B4" w:rsidRPr="00DD14B4" w:rsidRDefault="00DD14B4" w:rsidP="00DD14B4">
      <w:pPr>
        <w:jc w:val="center"/>
        <w:rPr>
          <w:rFonts w:ascii="Times New Roman" w:hAnsi="Times New Roman" w:cs="Times New Roman"/>
        </w:rPr>
      </w:pPr>
    </w:p>
    <w:p w:rsidR="00DD14B4" w:rsidRPr="00DD14B4" w:rsidRDefault="00DD14B4" w:rsidP="00DD14B4">
      <w:pPr>
        <w:jc w:val="center"/>
        <w:rPr>
          <w:rFonts w:ascii="Times New Roman" w:hAnsi="Times New Roman" w:cs="Times New Roman"/>
        </w:rPr>
      </w:pPr>
      <w:r w:rsidRPr="00DD14B4">
        <w:rPr>
          <w:rFonts w:ascii="Times New Roman" w:hAnsi="Times New Roman" w:cs="Times New Roman"/>
        </w:rPr>
        <w:t>The Karuk Tribe is now accepting applications for the position of:</w:t>
      </w:r>
    </w:p>
    <w:p w:rsidR="00DD14B4" w:rsidRPr="00DD14B4" w:rsidRDefault="00DD14B4" w:rsidP="00DD14B4">
      <w:pPr>
        <w:jc w:val="center"/>
        <w:rPr>
          <w:rFonts w:ascii="Times New Roman" w:hAnsi="Times New Roman" w:cs="Times New Roman"/>
          <w:b/>
          <w:i/>
        </w:rPr>
      </w:pPr>
    </w:p>
    <w:p w:rsidR="00DD14B4" w:rsidRPr="00DD14B4" w:rsidRDefault="002E4281" w:rsidP="00DD14B4">
      <w:pPr>
        <w:jc w:val="center"/>
        <w:rPr>
          <w:rFonts w:ascii="Times New Roman" w:hAnsi="Times New Roman" w:cs="Times New Roman"/>
          <w:sz w:val="28"/>
          <w:szCs w:val="28"/>
        </w:rPr>
      </w:pPr>
      <w:r>
        <w:rPr>
          <w:rFonts w:ascii="Times New Roman" w:hAnsi="Times New Roman" w:cs="Times New Roman"/>
          <w:b/>
          <w:i/>
          <w:sz w:val="28"/>
          <w:szCs w:val="28"/>
        </w:rPr>
        <w:t>Natural Resources Technician I - Fisheries</w:t>
      </w:r>
    </w:p>
    <w:p w:rsidR="00DD14B4" w:rsidRPr="00DD14B4" w:rsidRDefault="00DD14B4" w:rsidP="00DD14B4">
      <w:pPr>
        <w:jc w:val="center"/>
        <w:rPr>
          <w:rFonts w:ascii="Times New Roman" w:hAnsi="Times New Roman" w:cs="Times New Roman"/>
        </w:rPr>
      </w:pPr>
    </w:p>
    <w:p w:rsidR="00DD14B4" w:rsidRPr="00DD14B4" w:rsidRDefault="00DD14B4" w:rsidP="00DD14B4">
      <w:pPr>
        <w:tabs>
          <w:tab w:val="left" w:pos="720"/>
          <w:tab w:val="left" w:pos="1440"/>
        </w:tabs>
        <w:jc w:val="center"/>
        <w:rPr>
          <w:rFonts w:ascii="Times New Roman" w:hAnsi="Times New Roman" w:cs="Times New Roman"/>
          <w:color w:val="000000"/>
        </w:rPr>
      </w:pPr>
      <w:r w:rsidRPr="00DD14B4">
        <w:rPr>
          <w:rFonts w:ascii="Times New Roman" w:hAnsi="Times New Roman" w:cs="Times New Roman"/>
          <w:color w:val="000000"/>
        </w:rPr>
        <w:t xml:space="preserve">This is a full-time position based in </w:t>
      </w:r>
      <w:r w:rsidRPr="00DD14B4">
        <w:rPr>
          <w:rFonts w:ascii="Times New Roman" w:hAnsi="Times New Roman" w:cs="Times New Roman"/>
          <w:b/>
          <w:color w:val="000000"/>
          <w:u w:val="single"/>
        </w:rPr>
        <w:t>Orleans</w:t>
      </w:r>
      <w:r w:rsidRPr="00DD14B4">
        <w:rPr>
          <w:rFonts w:ascii="Times New Roman" w:hAnsi="Times New Roman" w:cs="Times New Roman"/>
          <w:color w:val="000000"/>
        </w:rPr>
        <w:t xml:space="preserve">.  </w:t>
      </w:r>
      <w:r w:rsidR="002E4281" w:rsidRPr="002E4281">
        <w:rPr>
          <w:rFonts w:ascii="Times New Roman" w:hAnsi="Times New Roman" w:cs="Times New Roman"/>
          <w:bCs/>
        </w:rPr>
        <w:t>The Natural Resources Technician I – Fisheries is an entry-level position and will receive direct supervision from the Natural Resources Technician III/Field Crew Supervisor. This position will assist the Karuk Tribe Department of Natural Resources Fisheries Program staff (DNR) to perform tasks related to the protection and preservation of Tribal trust species. Tasks may include assistance when implementing select research projects, construction, placement and operation of out migrant rotary screw traps, biological sampling, and fish kill monitoring and response, Hydrolab water quality data collection, and nutrient grab sampling within the Middle Klamath River Subbasin and its tributaries.</w:t>
      </w:r>
    </w:p>
    <w:p w:rsidR="00DD14B4" w:rsidRPr="00DD14B4" w:rsidRDefault="00DD14B4" w:rsidP="00DD14B4">
      <w:pPr>
        <w:jc w:val="center"/>
        <w:rPr>
          <w:rFonts w:ascii="Times New Roman" w:hAnsi="Times New Roman" w:cs="Times New Roman"/>
          <w:color w:val="000000"/>
        </w:rPr>
      </w:pPr>
    </w:p>
    <w:p w:rsidR="00DD14B4" w:rsidRPr="00DD14B4" w:rsidRDefault="00DD14B4" w:rsidP="00DD14B4">
      <w:pPr>
        <w:jc w:val="center"/>
        <w:rPr>
          <w:rFonts w:ascii="Times New Roman" w:hAnsi="Times New Roman" w:cs="Times New Roman"/>
          <w:color w:val="000000"/>
        </w:rPr>
      </w:pPr>
      <w:r w:rsidRPr="00DD14B4">
        <w:rPr>
          <w:rFonts w:ascii="Times New Roman" w:hAnsi="Times New Roman" w:cs="Times New Roman"/>
          <w:color w:val="000000"/>
        </w:rPr>
        <w:t xml:space="preserve">Please see the position description below for a list of position requirements.  Additionally, an application checklist has also been provided to assist you with presenting a complete and successful application. </w:t>
      </w:r>
    </w:p>
    <w:p w:rsidR="00DD14B4" w:rsidRPr="00DD14B4" w:rsidRDefault="00DD14B4" w:rsidP="00DD14B4">
      <w:pPr>
        <w:tabs>
          <w:tab w:val="left" w:pos="720"/>
          <w:tab w:val="left" w:pos="1440"/>
        </w:tabs>
        <w:jc w:val="center"/>
        <w:rPr>
          <w:rFonts w:ascii="Times New Roman" w:hAnsi="Times New Roman" w:cs="Times New Roman"/>
        </w:rPr>
      </w:pPr>
    </w:p>
    <w:p w:rsidR="00DD14B4" w:rsidRPr="00DD14B4" w:rsidRDefault="00DD14B4" w:rsidP="00DD14B4">
      <w:pPr>
        <w:tabs>
          <w:tab w:val="left" w:pos="720"/>
          <w:tab w:val="left" w:pos="1440"/>
        </w:tabs>
        <w:ind w:left="2160" w:hanging="2160"/>
        <w:jc w:val="center"/>
        <w:rPr>
          <w:rFonts w:ascii="Times New Roman" w:hAnsi="Times New Roman" w:cs="Times New Roman"/>
          <w:b/>
          <w:u w:val="single"/>
        </w:rPr>
      </w:pPr>
      <w:r w:rsidRPr="00DD14B4">
        <w:rPr>
          <w:rFonts w:ascii="Times New Roman" w:hAnsi="Times New Roman" w:cs="Times New Roman"/>
          <w:b/>
          <w:u w:val="single"/>
        </w:rPr>
        <w:t xml:space="preserve">Application Deadline:  </w:t>
      </w:r>
      <w:r w:rsidR="002E4281">
        <w:rPr>
          <w:rFonts w:ascii="Times New Roman" w:hAnsi="Times New Roman" w:cs="Times New Roman"/>
          <w:b/>
          <w:u w:val="single"/>
        </w:rPr>
        <w:t>9/21/18 by 5 PM</w:t>
      </w:r>
    </w:p>
    <w:p w:rsidR="00DD14B4" w:rsidRPr="00DD14B4" w:rsidRDefault="00DD14B4" w:rsidP="00DD14B4">
      <w:pPr>
        <w:tabs>
          <w:tab w:val="left" w:pos="720"/>
          <w:tab w:val="left" w:pos="1440"/>
        </w:tabs>
        <w:ind w:left="2160" w:hanging="2160"/>
        <w:jc w:val="center"/>
        <w:rPr>
          <w:rFonts w:ascii="Times New Roman" w:hAnsi="Times New Roman" w:cs="Times New Roman"/>
          <w:b/>
          <w:u w:val="single"/>
        </w:rPr>
      </w:pPr>
    </w:p>
    <w:p w:rsidR="00DD14B4" w:rsidRPr="00DD14B4" w:rsidRDefault="00DD14B4" w:rsidP="00DD14B4">
      <w:pPr>
        <w:tabs>
          <w:tab w:val="left" w:pos="720"/>
          <w:tab w:val="left" w:pos="1440"/>
        </w:tabs>
        <w:spacing w:after="200"/>
        <w:jc w:val="center"/>
        <w:rPr>
          <w:rFonts w:ascii="Times New Roman" w:hAnsi="Times New Roman" w:cs="Times New Roman"/>
        </w:rPr>
      </w:pPr>
      <w:r w:rsidRPr="00DD14B4">
        <w:rPr>
          <w:rFonts w:ascii="Times New Roman" w:hAnsi="Times New Roman" w:cs="Times New Roman"/>
        </w:rPr>
        <w:t xml:space="preserve">Applications are available at all Tribal Offices or on the Internet at </w:t>
      </w:r>
      <w:hyperlink r:id="rId10" w:history="1">
        <w:r w:rsidRPr="00DD14B4">
          <w:rPr>
            <w:rFonts w:ascii="Times New Roman" w:hAnsi="Times New Roman" w:cs="Times New Roman"/>
            <w:color w:val="0000FF"/>
            <w:u w:val="single"/>
          </w:rPr>
          <w:t>www.karuk.us/jobs/</w:t>
        </w:r>
      </w:hyperlink>
      <w:r w:rsidRPr="00DD14B4">
        <w:rPr>
          <w:rFonts w:ascii="Times New Roman" w:hAnsi="Times New Roman" w:cs="Times New Roman"/>
          <w:color w:val="0000FF"/>
          <w:u w:val="single"/>
        </w:rPr>
        <w:t xml:space="preserve"> </w:t>
      </w:r>
      <w:r w:rsidRPr="00DD14B4">
        <w:rPr>
          <w:rFonts w:ascii="Times New Roman" w:hAnsi="Times New Roman" w:cs="Times New Roman"/>
        </w:rPr>
        <w:t xml:space="preserve"> The Karuk Tribe’s </w:t>
      </w:r>
      <w:r w:rsidRPr="00DD14B4">
        <w:rPr>
          <w:rFonts w:ascii="Times New Roman" w:hAnsi="Times New Roman" w:cs="Times New Roman"/>
          <w:b/>
        </w:rPr>
        <w:t>(TERO) Preference and Drug &amp; Alcohol Policy</w:t>
      </w:r>
      <w:r w:rsidRPr="00DD14B4">
        <w:rPr>
          <w:rFonts w:ascii="Times New Roman" w:hAnsi="Times New Roman" w:cs="Times New Roman"/>
        </w:rPr>
        <w:t xml:space="preserve"> apply.  If selected applicants must successfully pass a drug screening test and be willing to submit to a criminal background check.</w:t>
      </w:r>
    </w:p>
    <w:p w:rsidR="00DD14B4" w:rsidRPr="00DD14B4" w:rsidRDefault="00DD14B4" w:rsidP="00DD14B4">
      <w:pPr>
        <w:tabs>
          <w:tab w:val="left" w:pos="720"/>
          <w:tab w:val="left" w:pos="1440"/>
        </w:tabs>
        <w:spacing w:after="200"/>
        <w:jc w:val="center"/>
        <w:rPr>
          <w:rFonts w:ascii="Times New Roman" w:hAnsi="Times New Roman" w:cs="Times New Roman"/>
          <w:color w:val="0000FF"/>
          <w:u w:val="single"/>
        </w:rPr>
      </w:pPr>
      <w:r w:rsidRPr="00DD14B4">
        <w:rPr>
          <w:rFonts w:ascii="Times New Roman" w:hAnsi="Times New Roman" w:cs="Times New Roman"/>
        </w:rPr>
        <w:t xml:space="preserve">Job descriptions are available online at: </w:t>
      </w:r>
      <w:hyperlink r:id="rId11" w:history="1">
        <w:r w:rsidRPr="00DD14B4">
          <w:rPr>
            <w:rFonts w:ascii="Times New Roman" w:hAnsi="Times New Roman" w:cs="Times New Roman"/>
            <w:color w:val="0000FF"/>
            <w:u w:val="single"/>
          </w:rPr>
          <w:t>www.karuk.us</w:t>
        </w:r>
      </w:hyperlink>
      <w:r w:rsidRPr="00DD14B4">
        <w:rPr>
          <w:rFonts w:ascii="Times New Roman" w:hAnsi="Times New Roman" w:cs="Times New Roman"/>
        </w:rPr>
        <w:t xml:space="preserve"> or by contacting the Human Resources Department, Te</w:t>
      </w:r>
      <w:r w:rsidR="002E4281">
        <w:rPr>
          <w:rFonts w:ascii="Times New Roman" w:hAnsi="Times New Roman" w:cs="Times New Roman"/>
        </w:rPr>
        <w:t>lephone (530) 493-1600 ext. 2041</w:t>
      </w:r>
      <w:r w:rsidRPr="00DD14B4">
        <w:rPr>
          <w:rFonts w:ascii="Times New Roman" w:hAnsi="Times New Roman" w:cs="Times New Roman"/>
        </w:rPr>
        <w:t>, Fax: (</w:t>
      </w:r>
      <w:r w:rsidR="002E4281">
        <w:rPr>
          <w:rFonts w:ascii="Times New Roman" w:hAnsi="Times New Roman" w:cs="Times New Roman"/>
        </w:rPr>
        <w:t>855) 437-7888</w:t>
      </w:r>
      <w:r w:rsidRPr="00DD14B4">
        <w:rPr>
          <w:rFonts w:ascii="Times New Roman" w:hAnsi="Times New Roman" w:cs="Times New Roman"/>
        </w:rPr>
        <w:t xml:space="preserve">, Email: </w:t>
      </w:r>
      <w:hyperlink r:id="rId12" w:history="1">
        <w:r w:rsidR="002E4281" w:rsidRPr="00145004">
          <w:rPr>
            <w:rStyle w:val="Hyperlink"/>
            <w:rFonts w:ascii="Times New Roman" w:hAnsi="Times New Roman" w:cs="Times New Roman"/>
          </w:rPr>
          <w:t>vsimmons@karuk.us</w:t>
        </w:r>
      </w:hyperlink>
      <w:r w:rsidRPr="00DD14B4">
        <w:rPr>
          <w:rFonts w:ascii="Times New Roman" w:hAnsi="Times New Roman" w:cs="Times New Roman"/>
          <w:color w:val="0000FF"/>
          <w:u w:val="single"/>
        </w:rPr>
        <w:t>.</w:t>
      </w:r>
    </w:p>
    <w:p w:rsidR="00DD14B4" w:rsidRPr="00DD14B4" w:rsidRDefault="00DD14B4" w:rsidP="00DD14B4">
      <w:pPr>
        <w:jc w:val="center"/>
        <w:rPr>
          <w:rFonts w:ascii="Times New Roman" w:hAnsi="Times New Roman" w:cs="Times New Roman"/>
          <w:b/>
          <w:bCs/>
        </w:rPr>
      </w:pPr>
    </w:p>
    <w:p w:rsidR="00DD14B4" w:rsidRPr="00DD14B4" w:rsidRDefault="00DD14B4" w:rsidP="00DD14B4">
      <w:pPr>
        <w:jc w:val="center"/>
        <w:rPr>
          <w:rFonts w:ascii="Times New Roman" w:hAnsi="Times New Roman" w:cs="Times New Roman"/>
          <w:b/>
          <w:bCs/>
        </w:rPr>
      </w:pPr>
    </w:p>
    <w:p w:rsidR="00DD14B4" w:rsidRPr="00DD14B4" w:rsidRDefault="00DD14B4" w:rsidP="00DD14B4">
      <w:pPr>
        <w:jc w:val="center"/>
        <w:rPr>
          <w:rFonts w:ascii="Times New Roman" w:hAnsi="Times New Roman" w:cs="Times New Roman"/>
          <w:b/>
          <w:bCs/>
        </w:rPr>
      </w:pPr>
    </w:p>
    <w:p w:rsidR="00DD14B4" w:rsidRPr="00DD14B4" w:rsidRDefault="00DD14B4" w:rsidP="00DD14B4">
      <w:pPr>
        <w:jc w:val="center"/>
        <w:rPr>
          <w:rFonts w:ascii="Times New Roman" w:hAnsi="Times New Roman" w:cs="Times New Roman"/>
          <w:b/>
          <w:sz w:val="36"/>
          <w:szCs w:val="40"/>
        </w:rPr>
      </w:pPr>
      <w:r w:rsidRPr="00DD14B4">
        <w:rPr>
          <w:rFonts w:ascii="Times New Roman" w:hAnsi="Times New Roman" w:cs="Times New Roman"/>
          <w:b/>
          <w:bCs/>
        </w:rPr>
        <w:br w:type="page"/>
      </w:r>
      <w:r w:rsidRPr="00DD14B4">
        <w:rPr>
          <w:rFonts w:ascii="Times New Roman" w:hAnsi="Times New Roman" w:cs="Times New Roman"/>
          <w:b/>
          <w:sz w:val="36"/>
          <w:szCs w:val="40"/>
        </w:rPr>
        <w:lastRenderedPageBreak/>
        <w:t>Karuk Tribe Application Checklist</w:t>
      </w:r>
    </w:p>
    <w:p w:rsidR="00DD14B4" w:rsidRPr="00DD14B4" w:rsidRDefault="00DD14B4" w:rsidP="00DD14B4">
      <w:pPr>
        <w:rPr>
          <w:rFonts w:ascii="Times New Roman" w:hAnsi="Times New Roman" w:cs="Times New Roman"/>
        </w:rPr>
      </w:pPr>
    </w:p>
    <w:p w:rsidR="00DD14B4" w:rsidRPr="00DD14B4" w:rsidRDefault="00DD14B4" w:rsidP="00DD14B4">
      <w:pPr>
        <w:rPr>
          <w:rFonts w:ascii="Times New Roman" w:hAnsi="Times New Roman" w:cs="Times New Roman"/>
        </w:rPr>
      </w:pPr>
      <w:r w:rsidRPr="00DD14B4">
        <w:rPr>
          <w:rFonts w:ascii="Times New Roman" w:hAnsi="Times New Roman" w:cs="Times New Roman"/>
        </w:rPr>
        <w:t xml:space="preserve">To ensure that your application will be properly considered for employment with the Karuk Tribe, you </w:t>
      </w:r>
      <w:r w:rsidRPr="00DD14B4">
        <w:rPr>
          <w:rFonts w:ascii="Times New Roman" w:hAnsi="Times New Roman" w:cs="Times New Roman"/>
          <w:b/>
          <w:u w:val="single"/>
        </w:rPr>
        <w:t>MUST</w:t>
      </w:r>
      <w:r w:rsidRPr="00DD14B4">
        <w:rPr>
          <w:rFonts w:ascii="Times New Roman" w:hAnsi="Times New Roman" w:cs="Times New Roman"/>
        </w:rPr>
        <w:t xml:space="preserve"> attach documentation for the information that is requested on the employment application form and background authorization form.  The Tribe’s Human Resources department is not responsible for ensuring your application is complete upon submission. </w:t>
      </w:r>
    </w:p>
    <w:p w:rsidR="00DD14B4" w:rsidRPr="00DD14B4" w:rsidRDefault="00DD14B4" w:rsidP="00DD14B4">
      <w:pPr>
        <w:rPr>
          <w:rFonts w:ascii="Times New Roman" w:hAnsi="Times New Roman" w:cs="Times New Roman"/>
        </w:rPr>
      </w:pPr>
    </w:p>
    <w:p w:rsidR="00DD14B4" w:rsidRPr="00DD14B4" w:rsidRDefault="00DD14B4" w:rsidP="00DD14B4">
      <w:pPr>
        <w:numPr>
          <w:ilvl w:val="0"/>
          <w:numId w:val="15"/>
        </w:numPr>
        <w:spacing w:line="240" w:lineRule="auto"/>
        <w:ind w:left="0"/>
        <w:rPr>
          <w:rFonts w:ascii="Times New Roman" w:hAnsi="Times New Roman" w:cs="Times New Roman"/>
        </w:rPr>
      </w:pPr>
      <w:r w:rsidRPr="00DD14B4">
        <w:rPr>
          <w:rFonts w:ascii="Times New Roman" w:hAnsi="Times New Roman" w:cs="Times New Roman"/>
          <w:b/>
          <w:u w:val="single"/>
        </w:rPr>
        <w:t>Enrollment Documentation</w:t>
      </w:r>
      <w:r w:rsidRPr="00DD14B4">
        <w:rPr>
          <w:rFonts w:ascii="Times New Roman" w:hAnsi="Times New Roman" w:cs="Times New Roman"/>
        </w:rPr>
        <w:t xml:space="preserve"> – to be considered for Tribal Preference you </w:t>
      </w:r>
      <w:r w:rsidRPr="00DD14B4">
        <w:rPr>
          <w:rFonts w:ascii="Times New Roman" w:hAnsi="Times New Roman" w:cs="Times New Roman"/>
          <w:b/>
          <w:i/>
          <w:u w:val="single"/>
        </w:rPr>
        <w:t>must</w:t>
      </w:r>
      <w:r w:rsidRPr="00DD14B4">
        <w:rPr>
          <w:rFonts w:ascii="Times New Roman" w:hAnsi="Times New Roman" w:cs="Times New Roman"/>
        </w:rPr>
        <w:t xml:space="preserve"> attach documentation of your enrollment with a federally recognized tribe.  The Tribe’s Enrollment department is not allowed to submit your documentation for you.</w:t>
      </w:r>
    </w:p>
    <w:p w:rsidR="00DD14B4" w:rsidRPr="00DD14B4" w:rsidRDefault="00DD14B4" w:rsidP="00DD14B4">
      <w:pPr>
        <w:rPr>
          <w:rFonts w:ascii="Times New Roman" w:hAnsi="Times New Roman" w:cs="Times New Roman"/>
        </w:rPr>
      </w:pPr>
    </w:p>
    <w:p w:rsidR="00DD14B4" w:rsidRPr="00DD14B4" w:rsidRDefault="00DD14B4" w:rsidP="00DD14B4">
      <w:pPr>
        <w:numPr>
          <w:ilvl w:val="0"/>
          <w:numId w:val="14"/>
        </w:numPr>
        <w:spacing w:line="240" w:lineRule="auto"/>
        <w:ind w:left="0"/>
        <w:rPr>
          <w:rFonts w:ascii="Times New Roman" w:hAnsi="Times New Roman" w:cs="Times New Roman"/>
        </w:rPr>
      </w:pPr>
      <w:r w:rsidRPr="00DD14B4">
        <w:rPr>
          <w:rFonts w:ascii="Times New Roman" w:hAnsi="Times New Roman" w:cs="Times New Roman"/>
          <w:b/>
          <w:u w:val="single"/>
        </w:rPr>
        <w:t>Veterans Preference</w:t>
      </w:r>
      <w:r w:rsidRPr="00DD14B4">
        <w:rPr>
          <w:rFonts w:ascii="Times New Roman" w:hAnsi="Times New Roman" w:cs="Times New Roman"/>
        </w:rPr>
        <w:t xml:space="preserve"> – You </w:t>
      </w:r>
      <w:r w:rsidRPr="00DD14B4">
        <w:rPr>
          <w:rFonts w:ascii="Times New Roman" w:hAnsi="Times New Roman" w:cs="Times New Roman"/>
          <w:b/>
          <w:i/>
          <w:u w:val="single"/>
        </w:rPr>
        <w:t>must</w:t>
      </w:r>
      <w:r w:rsidRPr="00DD14B4">
        <w:rPr>
          <w:rFonts w:ascii="Times New Roman" w:hAnsi="Times New Roman" w:cs="Times New Roman"/>
        </w:rPr>
        <w:t xml:space="preserve"> attach a copy of your DD-214 to be considered for Veterans Preference.  Without this documentation you will not be given Veteran’s Preference.</w:t>
      </w:r>
    </w:p>
    <w:p w:rsidR="00DD14B4" w:rsidRPr="00DD14B4" w:rsidRDefault="00DD14B4" w:rsidP="00DD14B4">
      <w:pPr>
        <w:rPr>
          <w:rFonts w:ascii="Times New Roman" w:hAnsi="Times New Roman" w:cs="Times New Roman"/>
        </w:rPr>
      </w:pPr>
    </w:p>
    <w:p w:rsidR="00DD14B4" w:rsidRPr="00DD14B4" w:rsidRDefault="00DD14B4" w:rsidP="00DD14B4">
      <w:pPr>
        <w:numPr>
          <w:ilvl w:val="0"/>
          <w:numId w:val="14"/>
        </w:numPr>
        <w:spacing w:line="240" w:lineRule="auto"/>
        <w:ind w:left="0"/>
        <w:rPr>
          <w:rFonts w:ascii="Times New Roman" w:hAnsi="Times New Roman" w:cs="Times New Roman"/>
        </w:rPr>
      </w:pPr>
      <w:r w:rsidRPr="00DD14B4">
        <w:rPr>
          <w:rFonts w:ascii="Times New Roman" w:hAnsi="Times New Roman" w:cs="Times New Roman"/>
          <w:b/>
          <w:u w:val="single"/>
        </w:rPr>
        <w:t>Employment History</w:t>
      </w:r>
      <w:r w:rsidRPr="00DD14B4">
        <w:rPr>
          <w:rFonts w:ascii="Times New Roman" w:hAnsi="Times New Roman" w:cs="Times New Roman"/>
        </w:rPr>
        <w:t xml:space="preserve"> – You should completely fill out your employment history even if you attach a resume with your application.  It is important to include all information that is requested in this section.</w:t>
      </w:r>
    </w:p>
    <w:p w:rsidR="00DD14B4" w:rsidRPr="00DD14B4" w:rsidRDefault="00DD14B4" w:rsidP="00DD14B4">
      <w:pPr>
        <w:rPr>
          <w:rFonts w:ascii="Times New Roman" w:hAnsi="Times New Roman" w:cs="Times New Roman"/>
        </w:rPr>
      </w:pPr>
    </w:p>
    <w:p w:rsidR="00DD14B4" w:rsidRPr="00DD14B4" w:rsidRDefault="00DD14B4" w:rsidP="00DD14B4">
      <w:pPr>
        <w:numPr>
          <w:ilvl w:val="0"/>
          <w:numId w:val="14"/>
        </w:numPr>
        <w:spacing w:line="240" w:lineRule="auto"/>
        <w:ind w:left="0"/>
        <w:rPr>
          <w:rFonts w:ascii="Times New Roman" w:hAnsi="Times New Roman" w:cs="Times New Roman"/>
        </w:rPr>
      </w:pPr>
      <w:r w:rsidRPr="00DD14B4">
        <w:rPr>
          <w:rFonts w:ascii="Times New Roman" w:hAnsi="Times New Roman" w:cs="Times New Roman"/>
          <w:b/>
          <w:u w:val="single"/>
        </w:rPr>
        <w:t>Education</w:t>
      </w:r>
      <w:r w:rsidRPr="00DD14B4">
        <w:rPr>
          <w:rFonts w:ascii="Times New Roman" w:hAnsi="Times New Roman" w:cs="Times New Roman"/>
        </w:rPr>
        <w:t xml:space="preserve"> – You </w:t>
      </w:r>
      <w:r w:rsidRPr="00DD14B4">
        <w:rPr>
          <w:rFonts w:ascii="Times New Roman" w:hAnsi="Times New Roman" w:cs="Times New Roman"/>
          <w:b/>
          <w:i/>
          <w:u w:val="single"/>
        </w:rPr>
        <w:t>must</w:t>
      </w:r>
      <w:r w:rsidRPr="00DD14B4">
        <w:rPr>
          <w:rFonts w:ascii="Times New Roman" w:hAnsi="Times New Roman" w:cs="Times New Roman"/>
        </w:rPr>
        <w:t xml:space="preserve"> attach copies of your educational achievements including certifications, special training certificates, degrees, vocational certifications or other types of education that you have to document that you meet specific job description requirements.</w:t>
      </w:r>
    </w:p>
    <w:p w:rsidR="00DD14B4" w:rsidRPr="00DD14B4" w:rsidRDefault="00DD14B4" w:rsidP="00DD14B4">
      <w:pPr>
        <w:rPr>
          <w:rFonts w:ascii="Times New Roman" w:hAnsi="Times New Roman" w:cs="Times New Roman"/>
        </w:rPr>
      </w:pPr>
    </w:p>
    <w:p w:rsidR="00DD14B4" w:rsidRPr="00DD14B4" w:rsidRDefault="00DD14B4" w:rsidP="00DD14B4">
      <w:pPr>
        <w:numPr>
          <w:ilvl w:val="0"/>
          <w:numId w:val="14"/>
        </w:numPr>
        <w:spacing w:line="240" w:lineRule="auto"/>
        <w:ind w:left="0"/>
        <w:rPr>
          <w:rFonts w:ascii="Times New Roman" w:hAnsi="Times New Roman" w:cs="Times New Roman"/>
        </w:rPr>
      </w:pPr>
      <w:r w:rsidRPr="00DD14B4">
        <w:rPr>
          <w:rFonts w:ascii="Times New Roman" w:hAnsi="Times New Roman" w:cs="Times New Roman"/>
          <w:b/>
          <w:u w:val="single"/>
        </w:rPr>
        <w:t>Driver’s License</w:t>
      </w:r>
      <w:r w:rsidRPr="00DD14B4">
        <w:rPr>
          <w:rFonts w:ascii="Times New Roman" w:hAnsi="Times New Roman" w:cs="Times New Roman"/>
        </w:rPr>
        <w:t xml:space="preserve"> – You must provide the state and number of your Driver’s License on your application.  99% of jobs at the Karuk Tribe require a Driver’s License.  Your application will be withdrawn from consideration without this information.  If you do not have a Driver’s License but expect to have one in the near future you should write down when you expect to have it.</w:t>
      </w:r>
    </w:p>
    <w:p w:rsidR="00DD14B4" w:rsidRPr="00DD14B4" w:rsidRDefault="00DD14B4" w:rsidP="00DD14B4">
      <w:pPr>
        <w:rPr>
          <w:rFonts w:ascii="Times New Roman" w:hAnsi="Times New Roman" w:cs="Times New Roman"/>
        </w:rPr>
      </w:pPr>
    </w:p>
    <w:p w:rsidR="00DD14B4" w:rsidRPr="00DD14B4" w:rsidRDefault="00DD14B4" w:rsidP="00DD14B4">
      <w:pPr>
        <w:numPr>
          <w:ilvl w:val="0"/>
          <w:numId w:val="14"/>
        </w:numPr>
        <w:spacing w:line="240" w:lineRule="auto"/>
        <w:ind w:left="0"/>
        <w:rPr>
          <w:rFonts w:ascii="Times New Roman" w:hAnsi="Times New Roman" w:cs="Times New Roman"/>
        </w:rPr>
      </w:pPr>
      <w:r w:rsidRPr="00DD14B4">
        <w:rPr>
          <w:rFonts w:ascii="Times New Roman" w:hAnsi="Times New Roman" w:cs="Times New Roman"/>
          <w:b/>
          <w:u w:val="single"/>
        </w:rPr>
        <w:t>References</w:t>
      </w:r>
      <w:r w:rsidRPr="00DD14B4">
        <w:rPr>
          <w:rFonts w:ascii="Times New Roman" w:hAnsi="Times New Roman" w:cs="Times New Roman"/>
        </w:rPr>
        <w:t xml:space="preserve"> – You </w:t>
      </w:r>
      <w:r w:rsidRPr="00DD14B4">
        <w:rPr>
          <w:rFonts w:ascii="Times New Roman" w:hAnsi="Times New Roman" w:cs="Times New Roman"/>
          <w:b/>
          <w:i/>
          <w:u w:val="single"/>
        </w:rPr>
        <w:t>must</w:t>
      </w:r>
      <w:r w:rsidRPr="00DD14B4">
        <w:rPr>
          <w:rFonts w:ascii="Times New Roman" w:hAnsi="Times New Roman" w:cs="Times New Roman"/>
        </w:rPr>
        <w:t xml:space="preserve"> include at least three (3) references on your application including their contact information.</w:t>
      </w:r>
    </w:p>
    <w:p w:rsidR="00DD14B4" w:rsidRPr="00DD14B4" w:rsidRDefault="00DD14B4" w:rsidP="00DD14B4">
      <w:pPr>
        <w:rPr>
          <w:rFonts w:ascii="Times New Roman" w:hAnsi="Times New Roman" w:cs="Times New Roman"/>
        </w:rPr>
      </w:pPr>
    </w:p>
    <w:p w:rsidR="00DD14B4" w:rsidRPr="00DD14B4" w:rsidRDefault="00DD14B4" w:rsidP="00DD14B4">
      <w:pPr>
        <w:numPr>
          <w:ilvl w:val="0"/>
          <w:numId w:val="14"/>
        </w:numPr>
        <w:spacing w:line="240" w:lineRule="auto"/>
        <w:ind w:left="0"/>
        <w:rPr>
          <w:rFonts w:ascii="Times New Roman" w:hAnsi="Times New Roman" w:cs="Times New Roman"/>
        </w:rPr>
      </w:pPr>
      <w:r w:rsidRPr="00DD14B4">
        <w:rPr>
          <w:rFonts w:ascii="Times New Roman" w:hAnsi="Times New Roman" w:cs="Times New Roman"/>
          <w:b/>
          <w:u w:val="single"/>
        </w:rPr>
        <w:t>Signature</w:t>
      </w:r>
      <w:r w:rsidRPr="00DD14B4">
        <w:rPr>
          <w:rFonts w:ascii="Times New Roman" w:hAnsi="Times New Roman" w:cs="Times New Roman"/>
        </w:rPr>
        <w:t xml:space="preserve"> – You must sign your application or it will be withdrawn from consideration for employment with the Karuk Tribe.</w:t>
      </w:r>
    </w:p>
    <w:p w:rsidR="00DD14B4" w:rsidRPr="00DD14B4" w:rsidRDefault="00DD14B4" w:rsidP="00DD14B4">
      <w:pPr>
        <w:rPr>
          <w:rFonts w:ascii="Times New Roman" w:hAnsi="Times New Roman" w:cs="Times New Roman"/>
        </w:rPr>
      </w:pPr>
    </w:p>
    <w:p w:rsidR="00DD14B4" w:rsidRPr="00DD14B4" w:rsidRDefault="00DD14B4" w:rsidP="00DD14B4">
      <w:pPr>
        <w:numPr>
          <w:ilvl w:val="0"/>
          <w:numId w:val="14"/>
        </w:numPr>
        <w:spacing w:line="240" w:lineRule="auto"/>
        <w:ind w:left="0"/>
        <w:rPr>
          <w:rFonts w:ascii="Times New Roman" w:hAnsi="Times New Roman" w:cs="Times New Roman"/>
        </w:rPr>
      </w:pPr>
      <w:r w:rsidRPr="00DD14B4">
        <w:rPr>
          <w:rFonts w:ascii="Times New Roman" w:hAnsi="Times New Roman" w:cs="Times New Roman"/>
          <w:b/>
          <w:u w:val="single"/>
        </w:rPr>
        <w:t>Resume</w:t>
      </w:r>
      <w:r w:rsidRPr="00DD14B4">
        <w:rPr>
          <w:rFonts w:ascii="Times New Roman" w:hAnsi="Times New Roman" w:cs="Times New Roman"/>
        </w:rPr>
        <w:t xml:space="preserve"> – while not required, it is a good practice to include a resume with your application.</w:t>
      </w:r>
    </w:p>
    <w:p w:rsidR="00DD14B4" w:rsidRPr="00DD14B4" w:rsidRDefault="00DD14B4" w:rsidP="00DD14B4">
      <w:pPr>
        <w:rPr>
          <w:rFonts w:ascii="Times New Roman" w:hAnsi="Times New Roman" w:cs="Times New Roman"/>
        </w:rPr>
      </w:pPr>
    </w:p>
    <w:p w:rsidR="00DD14B4" w:rsidRPr="00DD14B4" w:rsidRDefault="00DD14B4" w:rsidP="00DD14B4">
      <w:pPr>
        <w:numPr>
          <w:ilvl w:val="0"/>
          <w:numId w:val="14"/>
        </w:numPr>
        <w:spacing w:line="240" w:lineRule="auto"/>
        <w:ind w:left="0"/>
        <w:rPr>
          <w:rFonts w:ascii="Times New Roman" w:hAnsi="Times New Roman" w:cs="Times New Roman"/>
        </w:rPr>
      </w:pPr>
      <w:r w:rsidRPr="00DD14B4">
        <w:rPr>
          <w:rFonts w:ascii="Times New Roman" w:hAnsi="Times New Roman" w:cs="Times New Roman"/>
          <w:b/>
          <w:u w:val="single"/>
        </w:rPr>
        <w:t>Cover letter</w:t>
      </w:r>
      <w:r w:rsidRPr="00DD14B4">
        <w:rPr>
          <w:rFonts w:ascii="Times New Roman" w:hAnsi="Times New Roman" w:cs="Times New Roman"/>
        </w:rPr>
        <w:t xml:space="preserve"> – while not required, it could prove beneficial to include a short cover letter with your application.</w:t>
      </w:r>
    </w:p>
    <w:p w:rsidR="00DD14B4" w:rsidRPr="00DD14B4" w:rsidRDefault="00DD14B4" w:rsidP="00DD14B4">
      <w:pPr>
        <w:rPr>
          <w:rFonts w:ascii="Times New Roman" w:hAnsi="Times New Roman" w:cs="Times New Roman"/>
        </w:rPr>
      </w:pPr>
    </w:p>
    <w:p w:rsidR="00DD14B4" w:rsidRPr="00DD14B4" w:rsidRDefault="00DD14B4" w:rsidP="00DD14B4">
      <w:pPr>
        <w:numPr>
          <w:ilvl w:val="0"/>
          <w:numId w:val="14"/>
        </w:numPr>
        <w:spacing w:line="240" w:lineRule="auto"/>
        <w:ind w:left="0"/>
        <w:rPr>
          <w:rFonts w:ascii="Times New Roman" w:hAnsi="Times New Roman" w:cs="Times New Roman"/>
        </w:rPr>
      </w:pPr>
      <w:r w:rsidRPr="00DD14B4">
        <w:rPr>
          <w:rFonts w:ascii="Times New Roman" w:hAnsi="Times New Roman" w:cs="Times New Roman"/>
          <w:b/>
          <w:u w:val="single"/>
        </w:rPr>
        <w:t>Reference Letters</w:t>
      </w:r>
      <w:r w:rsidRPr="00DD14B4">
        <w:rPr>
          <w:rFonts w:ascii="Times New Roman" w:hAnsi="Times New Roman" w:cs="Times New Roman"/>
        </w:rPr>
        <w:t xml:space="preserve"> – while not required, it could prove beneficial to submit reference letters from former employers, associates or other individuals who you have worked with.</w:t>
      </w:r>
    </w:p>
    <w:p w:rsidR="00DD14B4" w:rsidRPr="00DD14B4" w:rsidRDefault="00DD14B4" w:rsidP="00DD14B4">
      <w:pPr>
        <w:rPr>
          <w:rFonts w:ascii="Times New Roman" w:hAnsi="Times New Roman" w:cs="Times New Roman"/>
        </w:rPr>
      </w:pPr>
    </w:p>
    <w:p w:rsidR="00DD14B4" w:rsidRPr="00DD14B4" w:rsidRDefault="00DD14B4" w:rsidP="00DD14B4">
      <w:pPr>
        <w:rPr>
          <w:rFonts w:ascii="Times New Roman" w:hAnsi="Times New Roman" w:cs="Times New Roman"/>
          <w:b/>
          <w:u w:val="single"/>
        </w:rPr>
      </w:pPr>
      <w:r w:rsidRPr="00DD14B4">
        <w:rPr>
          <w:rFonts w:ascii="Times New Roman" w:hAnsi="Times New Roman" w:cs="Times New Roman"/>
          <w:b/>
          <w:u w:val="single"/>
        </w:rPr>
        <w:t xml:space="preserve">For further job opportunity referrals be sure to complete the TERO Skills Bank application! Contact the TERO Department or go online to </w:t>
      </w:r>
      <w:hyperlink r:id="rId13" w:history="1">
        <w:r w:rsidRPr="00DD14B4">
          <w:rPr>
            <w:rFonts w:ascii="Times New Roman" w:hAnsi="Times New Roman" w:cs="Times New Roman"/>
            <w:b/>
            <w:color w:val="0000FF"/>
            <w:u w:val="single"/>
          </w:rPr>
          <w:t>www.karuk.us</w:t>
        </w:r>
      </w:hyperlink>
      <w:r w:rsidRPr="00DD14B4">
        <w:rPr>
          <w:rFonts w:ascii="Times New Roman" w:hAnsi="Times New Roman" w:cs="Times New Roman"/>
          <w:b/>
          <w:u w:val="single"/>
        </w:rPr>
        <w:t xml:space="preserve"> and click on the TERO page</w:t>
      </w:r>
    </w:p>
    <w:p w:rsidR="00DD14B4" w:rsidRPr="00DD14B4" w:rsidRDefault="00DD14B4" w:rsidP="00DD14B4">
      <w:pPr>
        <w:rPr>
          <w:rFonts w:ascii="Times New Roman" w:hAnsi="Times New Roman" w:cs="Times New Roman"/>
          <w:b/>
          <w:bCs/>
        </w:rPr>
      </w:pPr>
    </w:p>
    <w:p w:rsidR="00DD14B4" w:rsidRPr="00DD14B4" w:rsidRDefault="00DD14B4" w:rsidP="00DD14B4">
      <w:pPr>
        <w:rPr>
          <w:rFonts w:ascii="Times New Roman" w:hAnsi="Times New Roman" w:cs="Times New Roman"/>
          <w:b/>
          <w:bCs/>
        </w:rPr>
      </w:pPr>
    </w:p>
    <w:p w:rsidR="00DD14B4" w:rsidRPr="00DD14B4" w:rsidRDefault="00DD14B4">
      <w:pPr>
        <w:rPr>
          <w:rFonts w:ascii="Times New Roman" w:hAnsi="Times New Roman" w:cs="Times New Roman"/>
          <w:b/>
          <w:bCs/>
        </w:rPr>
      </w:pPr>
      <w:r w:rsidRPr="00DD14B4">
        <w:rPr>
          <w:rFonts w:ascii="Times New Roman" w:hAnsi="Times New Roman" w:cs="Times New Roman"/>
          <w:b/>
          <w:noProof/>
          <w:sz w:val="32"/>
          <w:szCs w:val="32"/>
        </w:rPr>
        <w:lastRenderedPageBreak/>
        <w:drawing>
          <wp:anchor distT="0" distB="0" distL="114300" distR="114300" simplePos="0" relativeHeight="251661312" behindDoc="0" locked="0" layoutInCell="1" allowOverlap="1" wp14:anchorId="6A5C7C93" wp14:editId="7924006B">
            <wp:simplePos x="0" y="0"/>
            <wp:positionH relativeFrom="column">
              <wp:posOffset>-607695</wp:posOffset>
            </wp:positionH>
            <wp:positionV relativeFrom="paragraph">
              <wp:posOffset>-704850</wp:posOffset>
            </wp:positionV>
            <wp:extent cx="7086600" cy="1490345"/>
            <wp:effectExtent l="0" t="0" r="0" b="0"/>
            <wp:wrapSquare wrapText="bothSides"/>
            <wp:docPr id="2" name="Picture 2" descr="Description: NewLetterheadTop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NewLetterheadTop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86600" cy="1490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18DD" w:rsidRPr="00DD14B4" w:rsidRDefault="00D318DD" w:rsidP="00D318DD">
      <w:pPr>
        <w:jc w:val="center"/>
        <w:rPr>
          <w:rFonts w:ascii="Times New Roman" w:hAnsi="Times New Roman" w:cs="Times New Roman"/>
          <w:b/>
          <w:bCs/>
        </w:rPr>
      </w:pPr>
    </w:p>
    <w:p w:rsidR="00D318DD" w:rsidRPr="00DD14B4" w:rsidRDefault="00D318DD" w:rsidP="00D318DD">
      <w:pPr>
        <w:jc w:val="center"/>
        <w:rPr>
          <w:rFonts w:ascii="Times New Roman" w:hAnsi="Times New Roman" w:cs="Times New Roman"/>
          <w:b/>
          <w:bCs/>
        </w:rPr>
      </w:pPr>
    </w:p>
    <w:p w:rsidR="002E4281" w:rsidRPr="002E4281" w:rsidRDefault="002E4281" w:rsidP="002E4281">
      <w:pPr>
        <w:tabs>
          <w:tab w:val="left" w:pos="2014"/>
        </w:tabs>
        <w:autoSpaceDE w:val="0"/>
        <w:autoSpaceDN w:val="0"/>
        <w:adjustRightInd w:val="0"/>
        <w:spacing w:line="240" w:lineRule="auto"/>
        <w:jc w:val="center"/>
        <w:rPr>
          <w:rFonts w:ascii="Times New Roman" w:eastAsia="Times New Roman" w:hAnsi="Times New Roman" w:cs="Times New Roman"/>
          <w:b/>
          <w:bCs/>
        </w:rPr>
      </w:pPr>
      <w:r w:rsidRPr="002E4281">
        <w:rPr>
          <w:rFonts w:ascii="Times New Roman" w:eastAsia="Times New Roman" w:hAnsi="Times New Roman" w:cs="Times New Roman"/>
          <w:b/>
          <w:bCs/>
        </w:rPr>
        <w:t>POSITION DESCRIPTION</w:t>
      </w:r>
    </w:p>
    <w:p w:rsidR="002E4281" w:rsidRPr="002E4281" w:rsidRDefault="002E4281" w:rsidP="002E4281">
      <w:pPr>
        <w:autoSpaceDE w:val="0"/>
        <w:autoSpaceDN w:val="0"/>
        <w:adjustRightInd w:val="0"/>
        <w:spacing w:line="240" w:lineRule="auto"/>
        <w:jc w:val="center"/>
        <w:rPr>
          <w:rFonts w:ascii="Times New Roman" w:eastAsia="Times New Roman" w:hAnsi="Times New Roman" w:cs="Times New Roman"/>
          <w:b/>
          <w:bCs/>
        </w:rPr>
      </w:pPr>
    </w:p>
    <w:p w:rsidR="002E4281" w:rsidRPr="002E4281" w:rsidRDefault="002E4281" w:rsidP="002E4281">
      <w:pPr>
        <w:tabs>
          <w:tab w:val="left" w:pos="720"/>
          <w:tab w:val="left" w:pos="1440"/>
        </w:tabs>
        <w:autoSpaceDE w:val="0"/>
        <w:autoSpaceDN w:val="0"/>
        <w:adjustRightInd w:val="0"/>
        <w:spacing w:line="240" w:lineRule="auto"/>
        <w:ind w:left="1440" w:hanging="1440"/>
        <w:rPr>
          <w:rFonts w:ascii="Times New Roman" w:eastAsia="Times New Roman" w:hAnsi="Times New Roman" w:cs="Times New Roman"/>
          <w:bCs/>
        </w:rPr>
      </w:pPr>
      <w:r w:rsidRPr="002E4281">
        <w:rPr>
          <w:rFonts w:ascii="Times New Roman" w:eastAsia="Times New Roman" w:hAnsi="Times New Roman" w:cs="Times New Roman"/>
          <w:b/>
          <w:bCs/>
        </w:rPr>
        <w:t>Title:</w:t>
      </w:r>
      <w:r w:rsidRPr="002E4281">
        <w:rPr>
          <w:rFonts w:ascii="Times New Roman" w:eastAsia="Times New Roman" w:hAnsi="Times New Roman" w:cs="Times New Roman"/>
          <w:b/>
          <w:bCs/>
        </w:rPr>
        <w:tab/>
      </w:r>
      <w:r w:rsidRPr="002E4281">
        <w:rPr>
          <w:rFonts w:ascii="Times New Roman" w:eastAsia="Times New Roman" w:hAnsi="Times New Roman" w:cs="Times New Roman"/>
          <w:b/>
          <w:bCs/>
        </w:rPr>
        <w:tab/>
        <w:t xml:space="preserve">       </w:t>
      </w:r>
      <w:r w:rsidRPr="002E4281">
        <w:rPr>
          <w:rFonts w:ascii="Times New Roman" w:eastAsia="Times New Roman" w:hAnsi="Times New Roman" w:cs="Times New Roman"/>
          <w:bCs/>
        </w:rPr>
        <w:t>Natural Resources Technician I - Fisheries</w:t>
      </w:r>
    </w:p>
    <w:p w:rsidR="002E4281" w:rsidRPr="002E4281" w:rsidRDefault="002E4281" w:rsidP="002E4281">
      <w:pPr>
        <w:autoSpaceDE w:val="0"/>
        <w:autoSpaceDN w:val="0"/>
        <w:adjustRightInd w:val="0"/>
        <w:spacing w:line="240" w:lineRule="auto"/>
        <w:rPr>
          <w:rFonts w:ascii="Times New Roman" w:eastAsia="Times New Roman" w:hAnsi="Times New Roman" w:cs="Times New Roman"/>
          <w:b/>
          <w:bCs/>
        </w:rPr>
      </w:pPr>
    </w:p>
    <w:p w:rsidR="002E4281" w:rsidRPr="002E4281" w:rsidRDefault="002E4281" w:rsidP="002E4281">
      <w:pPr>
        <w:tabs>
          <w:tab w:val="left" w:pos="720"/>
          <w:tab w:val="left" w:pos="1440"/>
        </w:tabs>
        <w:autoSpaceDE w:val="0"/>
        <w:autoSpaceDN w:val="0"/>
        <w:adjustRightInd w:val="0"/>
        <w:spacing w:line="240" w:lineRule="auto"/>
        <w:ind w:left="1440" w:hanging="1440"/>
        <w:rPr>
          <w:rFonts w:ascii="Times New Roman" w:eastAsia="Times New Roman" w:hAnsi="Times New Roman" w:cs="Times New Roman"/>
        </w:rPr>
      </w:pPr>
      <w:r w:rsidRPr="002E4281">
        <w:rPr>
          <w:rFonts w:ascii="Times New Roman" w:eastAsia="Times New Roman" w:hAnsi="Times New Roman" w:cs="Times New Roman"/>
          <w:b/>
          <w:bCs/>
        </w:rPr>
        <w:t>Reports To:</w:t>
      </w:r>
      <w:r w:rsidRPr="002E4281">
        <w:rPr>
          <w:rFonts w:ascii="Times New Roman" w:eastAsia="Times New Roman" w:hAnsi="Times New Roman" w:cs="Times New Roman"/>
        </w:rPr>
        <w:tab/>
        <w:t xml:space="preserve">       Natural Resources Technician III/Field Crew Supervisor, or designee</w:t>
      </w:r>
    </w:p>
    <w:p w:rsidR="002E4281" w:rsidRPr="002E4281" w:rsidRDefault="002E4281" w:rsidP="002E4281">
      <w:pPr>
        <w:autoSpaceDE w:val="0"/>
        <w:autoSpaceDN w:val="0"/>
        <w:adjustRightInd w:val="0"/>
        <w:spacing w:line="240" w:lineRule="auto"/>
        <w:rPr>
          <w:rFonts w:ascii="Times New Roman" w:eastAsia="Times New Roman" w:hAnsi="Times New Roman" w:cs="Times New Roman"/>
          <w:b/>
          <w:bCs/>
        </w:rPr>
      </w:pPr>
    </w:p>
    <w:p w:rsidR="002E4281" w:rsidRPr="002E4281" w:rsidRDefault="002E4281" w:rsidP="002E4281">
      <w:pPr>
        <w:tabs>
          <w:tab w:val="left" w:pos="720"/>
          <w:tab w:val="left" w:pos="1440"/>
          <w:tab w:val="left" w:pos="1885"/>
        </w:tabs>
        <w:autoSpaceDE w:val="0"/>
        <w:autoSpaceDN w:val="0"/>
        <w:adjustRightInd w:val="0"/>
        <w:spacing w:line="240" w:lineRule="auto"/>
        <w:ind w:left="1440" w:hanging="1440"/>
        <w:rPr>
          <w:rFonts w:ascii="Times New Roman" w:eastAsia="Times New Roman" w:hAnsi="Times New Roman" w:cs="Times New Roman"/>
          <w:b/>
          <w:bCs/>
        </w:rPr>
      </w:pPr>
      <w:r w:rsidRPr="002E4281">
        <w:rPr>
          <w:rFonts w:ascii="Times New Roman" w:eastAsia="Times New Roman" w:hAnsi="Times New Roman" w:cs="Times New Roman"/>
          <w:b/>
          <w:bCs/>
        </w:rPr>
        <w:t>Location:</w:t>
      </w:r>
      <w:r w:rsidRPr="002E4281">
        <w:rPr>
          <w:rFonts w:ascii="Times New Roman" w:eastAsia="Times New Roman" w:hAnsi="Times New Roman" w:cs="Times New Roman"/>
          <w:b/>
          <w:bCs/>
        </w:rPr>
        <w:tab/>
      </w:r>
      <w:r w:rsidRPr="002E4281">
        <w:rPr>
          <w:rFonts w:ascii="Times New Roman" w:eastAsia="Times New Roman" w:hAnsi="Times New Roman" w:cs="Times New Roman"/>
          <w:b/>
          <w:bCs/>
        </w:rPr>
        <w:tab/>
      </w:r>
      <w:r w:rsidRPr="002E4281">
        <w:rPr>
          <w:rFonts w:ascii="Times New Roman" w:eastAsia="Times New Roman" w:hAnsi="Times New Roman" w:cs="Times New Roman"/>
          <w:bCs/>
        </w:rPr>
        <w:t>Department of Natural Resources, Orleans, California</w:t>
      </w:r>
    </w:p>
    <w:p w:rsidR="002E4281" w:rsidRPr="002E4281" w:rsidRDefault="002E4281" w:rsidP="002E4281">
      <w:pPr>
        <w:tabs>
          <w:tab w:val="left" w:pos="720"/>
          <w:tab w:val="left" w:pos="1440"/>
          <w:tab w:val="left" w:pos="1885"/>
        </w:tabs>
        <w:autoSpaceDE w:val="0"/>
        <w:autoSpaceDN w:val="0"/>
        <w:adjustRightInd w:val="0"/>
        <w:spacing w:line="240" w:lineRule="auto"/>
        <w:rPr>
          <w:rFonts w:ascii="Times New Roman" w:eastAsia="Times New Roman" w:hAnsi="Times New Roman" w:cs="Times New Roman"/>
        </w:rPr>
      </w:pPr>
      <w:r w:rsidRPr="002E4281">
        <w:rPr>
          <w:rFonts w:ascii="Times New Roman" w:eastAsia="Times New Roman" w:hAnsi="Times New Roman" w:cs="Times New Roman"/>
        </w:rPr>
        <w:tab/>
      </w:r>
      <w:r w:rsidRPr="002E4281">
        <w:rPr>
          <w:rFonts w:ascii="Times New Roman" w:eastAsia="Times New Roman" w:hAnsi="Times New Roman" w:cs="Times New Roman"/>
        </w:rPr>
        <w:tab/>
      </w:r>
    </w:p>
    <w:p w:rsidR="002E4281" w:rsidRPr="002E4281" w:rsidRDefault="002E4281" w:rsidP="002E4281">
      <w:pPr>
        <w:autoSpaceDE w:val="0"/>
        <w:autoSpaceDN w:val="0"/>
        <w:adjustRightInd w:val="0"/>
        <w:spacing w:line="240" w:lineRule="auto"/>
        <w:ind w:left="1440" w:hanging="1440"/>
        <w:rPr>
          <w:rFonts w:ascii="Times New Roman" w:eastAsia="Times New Roman" w:hAnsi="Times New Roman" w:cs="Times New Roman"/>
          <w:bCs/>
        </w:rPr>
      </w:pPr>
      <w:r w:rsidRPr="002E4281">
        <w:rPr>
          <w:rFonts w:ascii="Times New Roman" w:eastAsia="Times New Roman" w:hAnsi="Times New Roman" w:cs="Times New Roman"/>
          <w:b/>
          <w:bCs/>
        </w:rPr>
        <w:t>Classification:</w:t>
      </w:r>
      <w:r w:rsidRPr="002E4281">
        <w:rPr>
          <w:rFonts w:ascii="Times New Roman" w:eastAsia="Times New Roman" w:hAnsi="Times New Roman" w:cs="Times New Roman"/>
          <w:b/>
          <w:bCs/>
        </w:rPr>
        <w:tab/>
        <w:t xml:space="preserve">        </w:t>
      </w:r>
      <w:r w:rsidRPr="002E4281">
        <w:rPr>
          <w:rFonts w:ascii="Times New Roman" w:eastAsia="Times New Roman" w:hAnsi="Times New Roman" w:cs="Times New Roman"/>
          <w:bCs/>
        </w:rPr>
        <w:t xml:space="preserve">Nonexempt, Full-time, Seasonal </w:t>
      </w:r>
    </w:p>
    <w:p w:rsidR="002E4281" w:rsidRPr="002E4281" w:rsidRDefault="002E4281" w:rsidP="002E4281">
      <w:pPr>
        <w:autoSpaceDE w:val="0"/>
        <w:autoSpaceDN w:val="0"/>
        <w:adjustRightInd w:val="0"/>
        <w:spacing w:line="240" w:lineRule="auto"/>
        <w:ind w:left="1440" w:hanging="1440"/>
        <w:rPr>
          <w:rFonts w:ascii="Times New Roman" w:eastAsia="Times New Roman" w:hAnsi="Times New Roman" w:cs="Times New Roman"/>
          <w:b/>
          <w:bCs/>
        </w:rPr>
      </w:pPr>
    </w:p>
    <w:p w:rsidR="002E4281" w:rsidRPr="002E4281" w:rsidRDefault="002E4281" w:rsidP="002E4281">
      <w:pPr>
        <w:autoSpaceDE w:val="0"/>
        <w:autoSpaceDN w:val="0"/>
        <w:adjustRightInd w:val="0"/>
        <w:spacing w:line="240" w:lineRule="auto"/>
        <w:ind w:left="1890" w:hanging="1890"/>
        <w:rPr>
          <w:rFonts w:ascii="Times New Roman" w:eastAsia="Times New Roman" w:hAnsi="Times New Roman" w:cs="Times New Roman"/>
        </w:rPr>
      </w:pPr>
      <w:r w:rsidRPr="002E4281">
        <w:rPr>
          <w:rFonts w:ascii="Times New Roman" w:eastAsia="Times New Roman" w:hAnsi="Times New Roman" w:cs="Times New Roman"/>
          <w:b/>
          <w:bCs/>
        </w:rPr>
        <w:t xml:space="preserve">Salary:                     </w:t>
      </w:r>
      <w:r w:rsidRPr="002E4281">
        <w:rPr>
          <w:rFonts w:ascii="Times New Roman" w:eastAsia="Times New Roman" w:hAnsi="Times New Roman" w:cs="Times New Roman"/>
          <w:bCs/>
        </w:rPr>
        <w:t>$10.68 to $15.58 per hour, depending on education, experience, qualifications, time served in an equivalent capacity and funding availability.</w:t>
      </w:r>
    </w:p>
    <w:p w:rsidR="002E4281" w:rsidRPr="002E4281" w:rsidRDefault="002E4281" w:rsidP="002E4281">
      <w:pPr>
        <w:tabs>
          <w:tab w:val="left" w:pos="720"/>
          <w:tab w:val="left" w:pos="1440"/>
        </w:tabs>
        <w:autoSpaceDE w:val="0"/>
        <w:autoSpaceDN w:val="0"/>
        <w:adjustRightInd w:val="0"/>
        <w:spacing w:line="240" w:lineRule="auto"/>
        <w:ind w:left="1440" w:hanging="1440"/>
        <w:rPr>
          <w:rFonts w:ascii="Times New Roman" w:eastAsia="Times New Roman" w:hAnsi="Times New Roman" w:cs="Times New Roman"/>
          <w:b/>
          <w:bCs/>
        </w:rPr>
      </w:pPr>
    </w:p>
    <w:p w:rsidR="002E4281" w:rsidRPr="002E4281" w:rsidRDefault="002E4281" w:rsidP="002E4281">
      <w:pPr>
        <w:tabs>
          <w:tab w:val="left" w:pos="720"/>
          <w:tab w:val="left" w:pos="1440"/>
        </w:tabs>
        <w:autoSpaceDE w:val="0"/>
        <w:autoSpaceDN w:val="0"/>
        <w:adjustRightInd w:val="0"/>
        <w:spacing w:line="240" w:lineRule="auto"/>
        <w:ind w:left="1440" w:hanging="1440"/>
        <w:rPr>
          <w:rFonts w:ascii="Times New Roman" w:eastAsia="Times New Roman" w:hAnsi="Times New Roman" w:cs="Times New Roman"/>
        </w:rPr>
      </w:pPr>
      <w:r w:rsidRPr="002E4281">
        <w:rPr>
          <w:rFonts w:ascii="Times New Roman" w:eastAsia="Times New Roman" w:hAnsi="Times New Roman" w:cs="Times New Roman"/>
          <w:b/>
          <w:bCs/>
        </w:rPr>
        <w:t>Summary:</w:t>
      </w:r>
      <w:r w:rsidRPr="002E4281">
        <w:rPr>
          <w:rFonts w:ascii="Times New Roman" w:eastAsia="Times New Roman" w:hAnsi="Times New Roman" w:cs="Times New Roman"/>
          <w:b/>
          <w:bCs/>
        </w:rPr>
        <w:tab/>
      </w:r>
      <w:r w:rsidRPr="002E4281">
        <w:rPr>
          <w:rFonts w:ascii="Times New Roman" w:eastAsia="Times New Roman" w:hAnsi="Times New Roman" w:cs="Times New Roman"/>
          <w:bCs/>
        </w:rPr>
        <w:t>The Natural Resources Technician I – Fisheries is an entry-level position and will receive direct supervision from the Natural Resources Technician III/Field Crew Supervisor. This position will assist the Karuk Tribe Department of Natural Resources Fisheries Program staff (DNR) to perform tasks related to the protection and preservation of Tribal trust species. Tasks may include assistance when implementing select research projects, construction, placement and operation of out migrant rotary screw traps, biological sampling, and fish kill monitoring and response, Hydrolab water quality data collection, and nutrient grab sampling within the Middle Klamath River Subbasin and its tributaries.</w:t>
      </w:r>
    </w:p>
    <w:p w:rsidR="002E4281" w:rsidRPr="002E4281" w:rsidRDefault="002E4281" w:rsidP="002E4281">
      <w:pPr>
        <w:autoSpaceDE w:val="0"/>
        <w:autoSpaceDN w:val="0"/>
        <w:adjustRightInd w:val="0"/>
        <w:spacing w:line="240" w:lineRule="auto"/>
        <w:rPr>
          <w:rFonts w:ascii="Times New Roman" w:eastAsia="Times New Roman" w:hAnsi="Times New Roman" w:cs="Times New Roman"/>
        </w:rPr>
      </w:pPr>
    </w:p>
    <w:p w:rsidR="002E4281" w:rsidRPr="002E4281" w:rsidRDefault="002E4281" w:rsidP="002E4281">
      <w:pPr>
        <w:autoSpaceDE w:val="0"/>
        <w:autoSpaceDN w:val="0"/>
        <w:adjustRightInd w:val="0"/>
        <w:spacing w:line="240" w:lineRule="auto"/>
        <w:rPr>
          <w:rFonts w:ascii="Times New Roman" w:eastAsia="Times New Roman" w:hAnsi="Times New Roman" w:cs="Times New Roman"/>
          <w:b/>
          <w:bCs/>
        </w:rPr>
      </w:pPr>
      <w:r w:rsidRPr="002E4281">
        <w:rPr>
          <w:rFonts w:ascii="Times New Roman" w:eastAsia="Times New Roman" w:hAnsi="Times New Roman" w:cs="Times New Roman"/>
          <w:b/>
          <w:bCs/>
        </w:rPr>
        <w:t>Responsibilities:</w:t>
      </w:r>
    </w:p>
    <w:p w:rsidR="002E4281" w:rsidRPr="002E4281" w:rsidRDefault="002E4281" w:rsidP="002E4281">
      <w:pPr>
        <w:autoSpaceDE w:val="0"/>
        <w:autoSpaceDN w:val="0"/>
        <w:adjustRightInd w:val="0"/>
        <w:spacing w:line="240" w:lineRule="auto"/>
        <w:rPr>
          <w:rFonts w:ascii="Times New Roman" w:eastAsia="Times New Roman" w:hAnsi="Times New Roman" w:cs="Times New Roman"/>
          <w:b/>
          <w:bCs/>
        </w:rPr>
      </w:pPr>
    </w:p>
    <w:p w:rsidR="002E4281" w:rsidRPr="002E4281" w:rsidRDefault="002E4281" w:rsidP="002E4281">
      <w:pPr>
        <w:numPr>
          <w:ilvl w:val="0"/>
          <w:numId w:val="16"/>
        </w:numPr>
        <w:tabs>
          <w:tab w:val="left" w:pos="720"/>
          <w:tab w:val="left" w:pos="1440"/>
        </w:tabs>
        <w:autoSpaceDE w:val="0"/>
        <w:autoSpaceDN w:val="0"/>
        <w:adjustRightInd w:val="0"/>
        <w:spacing w:line="240" w:lineRule="auto"/>
        <w:rPr>
          <w:rFonts w:ascii="Times New Roman" w:eastAsia="Times New Roman" w:hAnsi="Times New Roman" w:cs="Times New Roman"/>
        </w:rPr>
      </w:pPr>
      <w:r w:rsidRPr="002E4281">
        <w:rPr>
          <w:rFonts w:ascii="Times New Roman" w:eastAsia="Times New Roman" w:hAnsi="Times New Roman" w:cs="Times New Roman"/>
        </w:rPr>
        <w:t>Assist in the collection of biological data using seines, mask and snorkel, electro fishing, and beach and boat seine utilizing standard data collection protocol.</w:t>
      </w:r>
    </w:p>
    <w:p w:rsidR="002E4281" w:rsidRPr="002E4281" w:rsidRDefault="002E4281" w:rsidP="002E4281">
      <w:pPr>
        <w:tabs>
          <w:tab w:val="left" w:pos="720"/>
          <w:tab w:val="left" w:pos="1440"/>
        </w:tabs>
        <w:autoSpaceDE w:val="0"/>
        <w:autoSpaceDN w:val="0"/>
        <w:adjustRightInd w:val="0"/>
        <w:spacing w:line="240" w:lineRule="auto"/>
        <w:ind w:left="720"/>
        <w:rPr>
          <w:rFonts w:ascii="Times New Roman" w:eastAsia="Times New Roman" w:hAnsi="Times New Roman" w:cs="Times New Roman"/>
        </w:rPr>
      </w:pPr>
    </w:p>
    <w:p w:rsidR="002E4281" w:rsidRPr="002E4281" w:rsidRDefault="002E4281" w:rsidP="002E4281">
      <w:pPr>
        <w:numPr>
          <w:ilvl w:val="0"/>
          <w:numId w:val="16"/>
        </w:numPr>
        <w:tabs>
          <w:tab w:val="left" w:pos="720"/>
          <w:tab w:val="left" w:pos="1440"/>
        </w:tabs>
        <w:autoSpaceDE w:val="0"/>
        <w:autoSpaceDN w:val="0"/>
        <w:adjustRightInd w:val="0"/>
        <w:spacing w:line="240" w:lineRule="auto"/>
        <w:rPr>
          <w:rFonts w:ascii="Times New Roman" w:eastAsia="Times New Roman" w:hAnsi="Times New Roman" w:cs="Times New Roman"/>
        </w:rPr>
      </w:pPr>
      <w:r w:rsidRPr="002E4281">
        <w:rPr>
          <w:rFonts w:ascii="Times New Roman" w:eastAsia="Times New Roman" w:hAnsi="Times New Roman" w:cs="Times New Roman"/>
        </w:rPr>
        <w:t>Assist in the maintenance of all biological and hydrological sampling equipment.</w:t>
      </w:r>
    </w:p>
    <w:p w:rsidR="002E4281" w:rsidRPr="002E4281" w:rsidRDefault="002E4281" w:rsidP="002E4281">
      <w:pPr>
        <w:tabs>
          <w:tab w:val="left" w:pos="720"/>
          <w:tab w:val="left" w:pos="1440"/>
        </w:tabs>
        <w:autoSpaceDE w:val="0"/>
        <w:autoSpaceDN w:val="0"/>
        <w:adjustRightInd w:val="0"/>
        <w:spacing w:line="240" w:lineRule="auto"/>
        <w:ind w:left="720"/>
        <w:rPr>
          <w:rFonts w:ascii="Times New Roman" w:eastAsia="Times New Roman" w:hAnsi="Times New Roman" w:cs="Times New Roman"/>
        </w:rPr>
      </w:pPr>
    </w:p>
    <w:p w:rsidR="002E4281" w:rsidRPr="002E4281" w:rsidRDefault="002E4281" w:rsidP="002E4281">
      <w:pPr>
        <w:numPr>
          <w:ilvl w:val="0"/>
          <w:numId w:val="16"/>
        </w:numPr>
        <w:tabs>
          <w:tab w:val="left" w:pos="720"/>
          <w:tab w:val="left" w:pos="1440"/>
        </w:tabs>
        <w:autoSpaceDE w:val="0"/>
        <w:autoSpaceDN w:val="0"/>
        <w:adjustRightInd w:val="0"/>
        <w:spacing w:line="240" w:lineRule="auto"/>
        <w:rPr>
          <w:rFonts w:ascii="Times New Roman" w:eastAsia="Times New Roman" w:hAnsi="Times New Roman" w:cs="Times New Roman"/>
        </w:rPr>
      </w:pPr>
      <w:r w:rsidRPr="002E4281">
        <w:rPr>
          <w:rFonts w:ascii="Times New Roman" w:eastAsia="Times New Roman" w:hAnsi="Times New Roman" w:cs="Times New Roman"/>
        </w:rPr>
        <w:t>Construction, placement, maintenance, and physical monitoring of select out migrant rotary screw traps.</w:t>
      </w:r>
    </w:p>
    <w:p w:rsidR="002E4281" w:rsidRPr="002E4281" w:rsidRDefault="002E4281" w:rsidP="002E4281">
      <w:pPr>
        <w:autoSpaceDE w:val="0"/>
        <w:autoSpaceDN w:val="0"/>
        <w:adjustRightInd w:val="0"/>
        <w:spacing w:line="240" w:lineRule="auto"/>
        <w:ind w:left="720"/>
        <w:rPr>
          <w:rFonts w:ascii="Times New Roman" w:eastAsia="Times New Roman" w:hAnsi="Times New Roman" w:cs="Times New Roman"/>
        </w:rPr>
      </w:pPr>
    </w:p>
    <w:p w:rsidR="002E4281" w:rsidRPr="002E4281" w:rsidRDefault="002E4281" w:rsidP="002E4281">
      <w:pPr>
        <w:numPr>
          <w:ilvl w:val="0"/>
          <w:numId w:val="16"/>
        </w:numPr>
        <w:tabs>
          <w:tab w:val="left" w:pos="720"/>
          <w:tab w:val="left" w:pos="1440"/>
        </w:tabs>
        <w:autoSpaceDE w:val="0"/>
        <w:autoSpaceDN w:val="0"/>
        <w:adjustRightInd w:val="0"/>
        <w:spacing w:line="240" w:lineRule="auto"/>
        <w:rPr>
          <w:rFonts w:ascii="Times New Roman" w:eastAsia="Times New Roman" w:hAnsi="Times New Roman" w:cs="Times New Roman"/>
        </w:rPr>
      </w:pPr>
      <w:r w:rsidRPr="002E4281">
        <w:rPr>
          <w:rFonts w:ascii="Times New Roman" w:eastAsia="Times New Roman" w:hAnsi="Times New Roman" w:cs="Times New Roman"/>
        </w:rPr>
        <w:t>Collect and record fish health conditions, fish abundance and distribution information and relay recorded information to designated staff.</w:t>
      </w:r>
    </w:p>
    <w:p w:rsidR="002E4281" w:rsidRPr="002E4281" w:rsidRDefault="002E4281" w:rsidP="002E4281">
      <w:pPr>
        <w:autoSpaceDE w:val="0"/>
        <w:autoSpaceDN w:val="0"/>
        <w:adjustRightInd w:val="0"/>
        <w:spacing w:line="240" w:lineRule="auto"/>
        <w:ind w:left="720"/>
        <w:rPr>
          <w:rFonts w:ascii="Times New Roman" w:eastAsia="Times New Roman" w:hAnsi="Times New Roman" w:cs="Times New Roman"/>
        </w:rPr>
      </w:pPr>
    </w:p>
    <w:p w:rsidR="002E4281" w:rsidRPr="002E4281" w:rsidRDefault="002E4281" w:rsidP="002E4281">
      <w:pPr>
        <w:numPr>
          <w:ilvl w:val="0"/>
          <w:numId w:val="16"/>
        </w:numPr>
        <w:tabs>
          <w:tab w:val="left" w:pos="720"/>
          <w:tab w:val="left" w:pos="1440"/>
        </w:tabs>
        <w:autoSpaceDE w:val="0"/>
        <w:autoSpaceDN w:val="0"/>
        <w:adjustRightInd w:val="0"/>
        <w:spacing w:line="240" w:lineRule="auto"/>
        <w:rPr>
          <w:rFonts w:ascii="Times New Roman" w:eastAsia="Times New Roman" w:hAnsi="Times New Roman" w:cs="Times New Roman"/>
        </w:rPr>
      </w:pPr>
      <w:r w:rsidRPr="002E4281">
        <w:rPr>
          <w:rFonts w:ascii="Times New Roman" w:eastAsia="Times New Roman" w:hAnsi="Times New Roman" w:cs="Times New Roman"/>
        </w:rPr>
        <w:t>Collect scale samples and recover coded wire tags for age composition and stock origin analysis.</w:t>
      </w:r>
    </w:p>
    <w:p w:rsidR="002E4281" w:rsidRPr="002E4281" w:rsidRDefault="002E4281" w:rsidP="002E4281">
      <w:pPr>
        <w:autoSpaceDE w:val="0"/>
        <w:autoSpaceDN w:val="0"/>
        <w:adjustRightInd w:val="0"/>
        <w:spacing w:line="240" w:lineRule="auto"/>
        <w:ind w:left="720"/>
        <w:rPr>
          <w:rFonts w:ascii="Times New Roman" w:eastAsia="Times New Roman" w:hAnsi="Times New Roman" w:cs="Times New Roman"/>
        </w:rPr>
      </w:pPr>
    </w:p>
    <w:p w:rsidR="002E4281" w:rsidRPr="002E4281" w:rsidRDefault="002E4281" w:rsidP="002E4281">
      <w:pPr>
        <w:numPr>
          <w:ilvl w:val="0"/>
          <w:numId w:val="16"/>
        </w:numPr>
        <w:tabs>
          <w:tab w:val="left" w:pos="720"/>
          <w:tab w:val="left" w:pos="1440"/>
        </w:tabs>
        <w:autoSpaceDE w:val="0"/>
        <w:autoSpaceDN w:val="0"/>
        <w:adjustRightInd w:val="0"/>
        <w:spacing w:line="240" w:lineRule="auto"/>
        <w:rPr>
          <w:rFonts w:ascii="Times New Roman" w:eastAsia="Times New Roman" w:hAnsi="Times New Roman" w:cs="Times New Roman"/>
        </w:rPr>
      </w:pPr>
      <w:r w:rsidRPr="002E4281">
        <w:rPr>
          <w:rFonts w:ascii="Times New Roman" w:eastAsia="Times New Roman" w:hAnsi="Times New Roman" w:cs="Times New Roman"/>
        </w:rPr>
        <w:t>Attend all monitoring and training sessions during initial deployment of sampling gear to insure consistent-monitoring protocol.</w:t>
      </w:r>
    </w:p>
    <w:p w:rsidR="002E4281" w:rsidRPr="002E4281" w:rsidRDefault="002E4281" w:rsidP="002E4281">
      <w:pPr>
        <w:autoSpaceDE w:val="0"/>
        <w:autoSpaceDN w:val="0"/>
        <w:adjustRightInd w:val="0"/>
        <w:spacing w:line="240" w:lineRule="auto"/>
        <w:ind w:left="720"/>
        <w:rPr>
          <w:rFonts w:ascii="Times New Roman" w:eastAsia="Times New Roman" w:hAnsi="Times New Roman" w:cs="Times New Roman"/>
        </w:rPr>
      </w:pPr>
    </w:p>
    <w:p w:rsidR="002E4281" w:rsidRPr="002E4281" w:rsidRDefault="002E4281" w:rsidP="002E4281">
      <w:pPr>
        <w:numPr>
          <w:ilvl w:val="0"/>
          <w:numId w:val="16"/>
        </w:numPr>
        <w:tabs>
          <w:tab w:val="left" w:pos="720"/>
          <w:tab w:val="left" w:pos="1440"/>
        </w:tabs>
        <w:autoSpaceDE w:val="0"/>
        <w:autoSpaceDN w:val="0"/>
        <w:adjustRightInd w:val="0"/>
        <w:spacing w:line="240" w:lineRule="auto"/>
        <w:rPr>
          <w:rFonts w:ascii="Times New Roman" w:eastAsia="Times New Roman" w:hAnsi="Times New Roman" w:cs="Times New Roman"/>
        </w:rPr>
      </w:pPr>
      <w:r w:rsidRPr="002E4281">
        <w:rPr>
          <w:rFonts w:ascii="Times New Roman" w:eastAsia="Times New Roman" w:hAnsi="Times New Roman" w:cs="Times New Roman"/>
        </w:rPr>
        <w:t>Attend and complete bi-annual training courses including certification in CPR/First Aid and swift water rescue training.</w:t>
      </w:r>
    </w:p>
    <w:p w:rsidR="002E4281" w:rsidRPr="002E4281" w:rsidRDefault="002E4281" w:rsidP="002E4281">
      <w:pPr>
        <w:autoSpaceDE w:val="0"/>
        <w:autoSpaceDN w:val="0"/>
        <w:adjustRightInd w:val="0"/>
        <w:spacing w:line="240" w:lineRule="auto"/>
        <w:ind w:left="720"/>
        <w:rPr>
          <w:rFonts w:ascii="Times New Roman" w:eastAsia="Times New Roman" w:hAnsi="Times New Roman" w:cs="Times New Roman"/>
        </w:rPr>
      </w:pPr>
    </w:p>
    <w:p w:rsidR="002E4281" w:rsidRPr="002E4281" w:rsidRDefault="002E4281" w:rsidP="002E4281">
      <w:pPr>
        <w:numPr>
          <w:ilvl w:val="0"/>
          <w:numId w:val="16"/>
        </w:numPr>
        <w:tabs>
          <w:tab w:val="left" w:pos="720"/>
          <w:tab w:val="left" w:pos="1440"/>
        </w:tabs>
        <w:autoSpaceDE w:val="0"/>
        <w:autoSpaceDN w:val="0"/>
        <w:adjustRightInd w:val="0"/>
        <w:spacing w:line="240" w:lineRule="auto"/>
        <w:rPr>
          <w:rFonts w:ascii="Times New Roman" w:eastAsia="Times New Roman" w:hAnsi="Times New Roman" w:cs="Times New Roman"/>
        </w:rPr>
      </w:pPr>
      <w:r w:rsidRPr="002E4281">
        <w:rPr>
          <w:rFonts w:ascii="Times New Roman" w:eastAsia="Times New Roman" w:hAnsi="Times New Roman" w:cs="Times New Roman"/>
        </w:rPr>
        <w:t>Work cooperatively with Natural Resources staff, other Tribes, agencies and the public.</w:t>
      </w:r>
    </w:p>
    <w:p w:rsidR="002E4281" w:rsidRPr="002E4281" w:rsidRDefault="002E4281" w:rsidP="002E4281">
      <w:pPr>
        <w:autoSpaceDE w:val="0"/>
        <w:autoSpaceDN w:val="0"/>
        <w:adjustRightInd w:val="0"/>
        <w:spacing w:line="240" w:lineRule="auto"/>
        <w:ind w:left="720"/>
        <w:rPr>
          <w:rFonts w:ascii="Times New Roman" w:eastAsia="Times New Roman" w:hAnsi="Times New Roman" w:cs="Times New Roman"/>
        </w:rPr>
      </w:pPr>
    </w:p>
    <w:p w:rsidR="002E4281" w:rsidRPr="002E4281" w:rsidRDefault="002E4281" w:rsidP="002E4281">
      <w:pPr>
        <w:numPr>
          <w:ilvl w:val="0"/>
          <w:numId w:val="16"/>
        </w:numPr>
        <w:tabs>
          <w:tab w:val="left" w:pos="720"/>
          <w:tab w:val="left" w:pos="1440"/>
        </w:tabs>
        <w:autoSpaceDE w:val="0"/>
        <w:autoSpaceDN w:val="0"/>
        <w:adjustRightInd w:val="0"/>
        <w:spacing w:line="240" w:lineRule="auto"/>
        <w:rPr>
          <w:rFonts w:ascii="Times New Roman" w:eastAsia="Times New Roman" w:hAnsi="Times New Roman" w:cs="Times New Roman"/>
        </w:rPr>
      </w:pPr>
      <w:r w:rsidRPr="002E4281">
        <w:rPr>
          <w:rFonts w:ascii="Times New Roman" w:eastAsia="Times New Roman" w:hAnsi="Times New Roman" w:cs="Times New Roman"/>
        </w:rPr>
        <w:t xml:space="preserve">Follow all survey techniques and protocols. </w:t>
      </w:r>
    </w:p>
    <w:p w:rsidR="002E4281" w:rsidRPr="002E4281" w:rsidRDefault="002E4281" w:rsidP="002E4281">
      <w:pPr>
        <w:tabs>
          <w:tab w:val="left" w:pos="720"/>
          <w:tab w:val="left" w:pos="1440"/>
        </w:tabs>
        <w:autoSpaceDE w:val="0"/>
        <w:autoSpaceDN w:val="0"/>
        <w:adjustRightInd w:val="0"/>
        <w:spacing w:line="240" w:lineRule="auto"/>
        <w:ind w:left="720"/>
        <w:rPr>
          <w:rFonts w:ascii="Times New Roman" w:eastAsia="Times New Roman" w:hAnsi="Times New Roman" w:cs="Times New Roman"/>
        </w:rPr>
      </w:pPr>
    </w:p>
    <w:p w:rsidR="002E4281" w:rsidRPr="002E4281" w:rsidRDefault="002E4281" w:rsidP="002E4281">
      <w:pPr>
        <w:numPr>
          <w:ilvl w:val="0"/>
          <w:numId w:val="16"/>
        </w:numPr>
        <w:tabs>
          <w:tab w:val="left" w:pos="720"/>
          <w:tab w:val="left" w:pos="1440"/>
        </w:tabs>
        <w:autoSpaceDE w:val="0"/>
        <w:autoSpaceDN w:val="0"/>
        <w:adjustRightInd w:val="0"/>
        <w:spacing w:line="240" w:lineRule="auto"/>
        <w:rPr>
          <w:rFonts w:ascii="Times New Roman" w:eastAsia="Times New Roman" w:hAnsi="Times New Roman" w:cs="Times New Roman"/>
        </w:rPr>
      </w:pPr>
      <w:r w:rsidRPr="002E4281">
        <w:rPr>
          <w:rFonts w:ascii="Times New Roman" w:eastAsia="Times New Roman" w:hAnsi="Times New Roman" w:cs="Times New Roman"/>
        </w:rPr>
        <w:t>Shall be willing to assist with other duties encompassed within the larger Watersheds Branch, as directed.</w:t>
      </w:r>
    </w:p>
    <w:p w:rsidR="002E4281" w:rsidRPr="002E4281" w:rsidRDefault="002E4281" w:rsidP="002E4281">
      <w:pPr>
        <w:tabs>
          <w:tab w:val="left" w:pos="720"/>
          <w:tab w:val="left" w:pos="1440"/>
        </w:tabs>
        <w:autoSpaceDE w:val="0"/>
        <w:autoSpaceDN w:val="0"/>
        <w:adjustRightInd w:val="0"/>
        <w:spacing w:line="240" w:lineRule="auto"/>
        <w:ind w:left="720"/>
        <w:rPr>
          <w:rFonts w:ascii="Times New Roman" w:eastAsia="Times New Roman" w:hAnsi="Times New Roman" w:cs="Times New Roman"/>
        </w:rPr>
      </w:pPr>
    </w:p>
    <w:p w:rsidR="002E4281" w:rsidRPr="002E4281" w:rsidRDefault="002E4281" w:rsidP="002E4281">
      <w:pPr>
        <w:tabs>
          <w:tab w:val="left" w:pos="720"/>
          <w:tab w:val="left" w:pos="1440"/>
        </w:tabs>
        <w:autoSpaceDE w:val="0"/>
        <w:autoSpaceDN w:val="0"/>
        <w:adjustRightInd w:val="0"/>
        <w:spacing w:line="240" w:lineRule="auto"/>
        <w:rPr>
          <w:rFonts w:ascii="Times New Roman" w:eastAsia="Times New Roman" w:hAnsi="Times New Roman" w:cs="Times New Roman"/>
          <w:b/>
        </w:rPr>
      </w:pPr>
      <w:r w:rsidRPr="002E4281">
        <w:rPr>
          <w:rFonts w:ascii="Times New Roman" w:eastAsia="Times New Roman" w:hAnsi="Times New Roman" w:cs="Times New Roman"/>
          <w:b/>
        </w:rPr>
        <w:t>Qualifications:</w:t>
      </w:r>
    </w:p>
    <w:p w:rsidR="002E4281" w:rsidRPr="002E4281" w:rsidRDefault="002E4281" w:rsidP="002E4281">
      <w:pPr>
        <w:tabs>
          <w:tab w:val="left" w:pos="720"/>
          <w:tab w:val="left" w:pos="1440"/>
        </w:tabs>
        <w:autoSpaceDE w:val="0"/>
        <w:autoSpaceDN w:val="0"/>
        <w:adjustRightInd w:val="0"/>
        <w:spacing w:line="240" w:lineRule="auto"/>
        <w:ind w:left="720" w:hanging="360"/>
        <w:rPr>
          <w:rFonts w:ascii="Times New Roman" w:eastAsia="Times New Roman" w:hAnsi="Times New Roman" w:cs="Times New Roman"/>
        </w:rPr>
      </w:pPr>
      <w:r w:rsidRPr="002E4281">
        <w:rPr>
          <w:rFonts w:ascii="Times New Roman" w:eastAsia="Times New Roman" w:hAnsi="Times New Roman" w:cs="Times New Roman"/>
        </w:rPr>
        <w:t>1.</w:t>
      </w:r>
      <w:r w:rsidRPr="002E4281">
        <w:rPr>
          <w:rFonts w:ascii="Times New Roman" w:eastAsia="Times New Roman" w:hAnsi="Times New Roman" w:cs="Times New Roman"/>
        </w:rPr>
        <w:tab/>
        <w:t>Demonstrates the ability to work effectively with Native American people in culturally diverse environments.</w:t>
      </w:r>
    </w:p>
    <w:p w:rsidR="002E4281" w:rsidRPr="002E4281" w:rsidRDefault="002E4281" w:rsidP="002E4281">
      <w:pPr>
        <w:tabs>
          <w:tab w:val="left" w:pos="720"/>
          <w:tab w:val="left" w:pos="1440"/>
        </w:tabs>
        <w:autoSpaceDE w:val="0"/>
        <w:autoSpaceDN w:val="0"/>
        <w:adjustRightInd w:val="0"/>
        <w:spacing w:line="240" w:lineRule="auto"/>
        <w:rPr>
          <w:rFonts w:ascii="Times New Roman" w:eastAsia="Times New Roman" w:hAnsi="Times New Roman" w:cs="Times New Roman"/>
        </w:rPr>
      </w:pPr>
    </w:p>
    <w:p w:rsidR="002E4281" w:rsidRPr="002E4281" w:rsidRDefault="002E4281" w:rsidP="002E4281">
      <w:pPr>
        <w:tabs>
          <w:tab w:val="left" w:pos="720"/>
          <w:tab w:val="left" w:pos="1440"/>
        </w:tabs>
        <w:autoSpaceDE w:val="0"/>
        <w:autoSpaceDN w:val="0"/>
        <w:adjustRightInd w:val="0"/>
        <w:spacing w:line="240" w:lineRule="auto"/>
        <w:ind w:left="720" w:hanging="360"/>
        <w:rPr>
          <w:rFonts w:ascii="Times New Roman" w:eastAsia="Times New Roman" w:hAnsi="Times New Roman" w:cs="Times New Roman"/>
        </w:rPr>
      </w:pPr>
      <w:r w:rsidRPr="002E4281">
        <w:rPr>
          <w:rFonts w:ascii="Times New Roman" w:eastAsia="Times New Roman" w:hAnsi="Times New Roman" w:cs="Times New Roman"/>
        </w:rPr>
        <w:t>2.</w:t>
      </w:r>
      <w:r w:rsidRPr="002E4281">
        <w:rPr>
          <w:rFonts w:ascii="Times New Roman" w:eastAsia="Times New Roman" w:hAnsi="Times New Roman" w:cs="Times New Roman"/>
        </w:rPr>
        <w:tab/>
        <w:t>Exhibits the ability to manage time well and work under stressful conditions with an even temperament.</w:t>
      </w:r>
    </w:p>
    <w:p w:rsidR="002E4281" w:rsidRPr="002E4281" w:rsidRDefault="002E4281" w:rsidP="002E4281">
      <w:pPr>
        <w:tabs>
          <w:tab w:val="left" w:pos="720"/>
          <w:tab w:val="left" w:pos="1440"/>
        </w:tabs>
        <w:autoSpaceDE w:val="0"/>
        <w:autoSpaceDN w:val="0"/>
        <w:adjustRightInd w:val="0"/>
        <w:spacing w:line="240" w:lineRule="auto"/>
        <w:rPr>
          <w:rFonts w:ascii="Times New Roman" w:eastAsia="Times New Roman" w:hAnsi="Times New Roman" w:cs="Times New Roman"/>
        </w:rPr>
      </w:pPr>
    </w:p>
    <w:p w:rsidR="002E4281" w:rsidRPr="002E4281" w:rsidRDefault="002E4281" w:rsidP="002E4281">
      <w:pPr>
        <w:tabs>
          <w:tab w:val="left" w:pos="720"/>
          <w:tab w:val="left" w:pos="1440"/>
        </w:tabs>
        <w:autoSpaceDE w:val="0"/>
        <w:autoSpaceDN w:val="0"/>
        <w:adjustRightInd w:val="0"/>
        <w:spacing w:line="240" w:lineRule="auto"/>
        <w:ind w:left="720" w:hanging="360"/>
        <w:rPr>
          <w:rFonts w:ascii="Times New Roman" w:eastAsia="Times New Roman" w:hAnsi="Times New Roman" w:cs="Times New Roman"/>
        </w:rPr>
      </w:pPr>
      <w:r w:rsidRPr="002E4281">
        <w:rPr>
          <w:rFonts w:ascii="Times New Roman" w:eastAsia="Times New Roman" w:hAnsi="Times New Roman" w:cs="Times New Roman"/>
        </w:rPr>
        <w:t>3.</w:t>
      </w:r>
      <w:r w:rsidRPr="002E4281">
        <w:rPr>
          <w:rFonts w:ascii="Times New Roman" w:eastAsia="Times New Roman" w:hAnsi="Times New Roman" w:cs="Times New Roman"/>
        </w:rPr>
        <w:tab/>
        <w:t>Displays the ability to establish and maintain harmonious working relationships with other employees and the public.</w:t>
      </w:r>
    </w:p>
    <w:p w:rsidR="002E4281" w:rsidRPr="002E4281" w:rsidRDefault="002E4281" w:rsidP="002E4281">
      <w:pPr>
        <w:tabs>
          <w:tab w:val="left" w:pos="720"/>
          <w:tab w:val="left" w:pos="1440"/>
        </w:tabs>
        <w:autoSpaceDE w:val="0"/>
        <w:autoSpaceDN w:val="0"/>
        <w:adjustRightInd w:val="0"/>
        <w:spacing w:line="240" w:lineRule="auto"/>
        <w:rPr>
          <w:rFonts w:ascii="Times New Roman" w:eastAsia="Times New Roman" w:hAnsi="Times New Roman" w:cs="Times New Roman"/>
        </w:rPr>
      </w:pPr>
    </w:p>
    <w:p w:rsidR="002E4281" w:rsidRPr="002E4281" w:rsidRDefault="002E4281" w:rsidP="002E4281">
      <w:pPr>
        <w:tabs>
          <w:tab w:val="left" w:pos="720"/>
          <w:tab w:val="left" w:pos="1440"/>
        </w:tabs>
        <w:autoSpaceDE w:val="0"/>
        <w:autoSpaceDN w:val="0"/>
        <w:adjustRightInd w:val="0"/>
        <w:spacing w:line="240" w:lineRule="auto"/>
        <w:ind w:firstLine="360"/>
        <w:rPr>
          <w:rFonts w:ascii="Times New Roman" w:eastAsia="Times New Roman" w:hAnsi="Times New Roman" w:cs="Times New Roman"/>
        </w:rPr>
      </w:pPr>
      <w:r w:rsidRPr="002E4281">
        <w:rPr>
          <w:rFonts w:ascii="Times New Roman" w:eastAsia="Times New Roman" w:hAnsi="Times New Roman" w:cs="Times New Roman"/>
        </w:rPr>
        <w:t>4.</w:t>
      </w:r>
      <w:r w:rsidRPr="002E4281">
        <w:rPr>
          <w:rFonts w:ascii="Times New Roman" w:eastAsia="Times New Roman" w:hAnsi="Times New Roman" w:cs="Times New Roman"/>
        </w:rPr>
        <w:tab/>
        <w:t>Demonstrates the ability to understand and follow oral and written instructions.</w:t>
      </w:r>
    </w:p>
    <w:p w:rsidR="002E4281" w:rsidRPr="002E4281" w:rsidRDefault="002E4281" w:rsidP="002E4281">
      <w:pPr>
        <w:tabs>
          <w:tab w:val="left" w:pos="720"/>
          <w:tab w:val="left" w:pos="1440"/>
        </w:tabs>
        <w:autoSpaceDE w:val="0"/>
        <w:autoSpaceDN w:val="0"/>
        <w:adjustRightInd w:val="0"/>
        <w:spacing w:line="240" w:lineRule="auto"/>
        <w:rPr>
          <w:rFonts w:ascii="Times New Roman" w:eastAsia="Times New Roman" w:hAnsi="Times New Roman" w:cs="Times New Roman"/>
          <w:b/>
        </w:rPr>
      </w:pPr>
    </w:p>
    <w:p w:rsidR="002E4281" w:rsidRPr="002E4281" w:rsidRDefault="002E4281" w:rsidP="002E4281">
      <w:pPr>
        <w:tabs>
          <w:tab w:val="left" w:pos="720"/>
          <w:tab w:val="left" w:pos="1440"/>
        </w:tabs>
        <w:autoSpaceDE w:val="0"/>
        <w:autoSpaceDN w:val="0"/>
        <w:adjustRightInd w:val="0"/>
        <w:spacing w:line="240" w:lineRule="auto"/>
        <w:rPr>
          <w:rFonts w:ascii="Times New Roman" w:eastAsia="Times New Roman" w:hAnsi="Times New Roman" w:cs="Times New Roman"/>
          <w:b/>
        </w:rPr>
      </w:pPr>
      <w:r w:rsidRPr="002E4281">
        <w:rPr>
          <w:rFonts w:ascii="Times New Roman" w:eastAsia="Times New Roman" w:hAnsi="Times New Roman" w:cs="Times New Roman"/>
          <w:b/>
        </w:rPr>
        <w:t xml:space="preserve">Requirements:  </w:t>
      </w:r>
    </w:p>
    <w:p w:rsidR="002E4281" w:rsidRPr="002E4281" w:rsidRDefault="002E4281" w:rsidP="002E4281">
      <w:pPr>
        <w:numPr>
          <w:ilvl w:val="0"/>
          <w:numId w:val="17"/>
        </w:numPr>
        <w:tabs>
          <w:tab w:val="left" w:pos="720"/>
          <w:tab w:val="left" w:pos="1440"/>
        </w:tabs>
        <w:autoSpaceDE w:val="0"/>
        <w:autoSpaceDN w:val="0"/>
        <w:adjustRightInd w:val="0"/>
        <w:spacing w:line="240" w:lineRule="auto"/>
        <w:rPr>
          <w:rFonts w:ascii="Times New Roman" w:eastAsia="Times New Roman" w:hAnsi="Times New Roman" w:cs="Times New Roman"/>
          <w:b/>
        </w:rPr>
      </w:pPr>
      <w:r w:rsidRPr="002E4281">
        <w:rPr>
          <w:rFonts w:ascii="Times New Roman" w:eastAsia="Times New Roman" w:hAnsi="Times New Roman" w:cs="Times New Roman"/>
        </w:rPr>
        <w:t>Education and/or experience:</w:t>
      </w:r>
    </w:p>
    <w:p w:rsidR="002E4281" w:rsidRPr="002E4281" w:rsidRDefault="002E4281" w:rsidP="002E4281">
      <w:pPr>
        <w:tabs>
          <w:tab w:val="left" w:pos="720"/>
          <w:tab w:val="left" w:pos="1440"/>
        </w:tabs>
        <w:autoSpaceDE w:val="0"/>
        <w:autoSpaceDN w:val="0"/>
        <w:adjustRightInd w:val="0"/>
        <w:spacing w:line="240" w:lineRule="auto"/>
        <w:ind w:left="720"/>
        <w:rPr>
          <w:rFonts w:ascii="Times New Roman" w:eastAsia="Times New Roman" w:hAnsi="Times New Roman" w:cs="Times New Roman"/>
        </w:rPr>
      </w:pPr>
      <w:r w:rsidRPr="002E4281">
        <w:rPr>
          <w:rFonts w:ascii="Times New Roman" w:eastAsia="Times New Roman" w:hAnsi="Times New Roman" w:cs="Times New Roman"/>
        </w:rPr>
        <w:t>High school diploma or equivalent; or</w:t>
      </w:r>
    </w:p>
    <w:p w:rsidR="002E4281" w:rsidRPr="002E4281" w:rsidRDefault="002E4281" w:rsidP="002E4281">
      <w:pPr>
        <w:tabs>
          <w:tab w:val="left" w:pos="720"/>
          <w:tab w:val="left" w:pos="1440"/>
        </w:tabs>
        <w:autoSpaceDE w:val="0"/>
        <w:autoSpaceDN w:val="0"/>
        <w:adjustRightInd w:val="0"/>
        <w:spacing w:line="240" w:lineRule="auto"/>
        <w:ind w:left="720"/>
        <w:rPr>
          <w:rFonts w:ascii="Times New Roman" w:eastAsia="Times New Roman" w:hAnsi="Times New Roman" w:cs="Times New Roman"/>
        </w:rPr>
      </w:pPr>
      <w:r w:rsidRPr="002E4281">
        <w:rPr>
          <w:rFonts w:ascii="Times New Roman" w:eastAsia="Times New Roman" w:hAnsi="Times New Roman" w:cs="Times New Roman"/>
        </w:rPr>
        <w:t>Three (3) years high school education and two (2) years’ work experience; or</w:t>
      </w:r>
    </w:p>
    <w:p w:rsidR="002E4281" w:rsidRPr="002E4281" w:rsidRDefault="002E4281" w:rsidP="002E4281">
      <w:pPr>
        <w:tabs>
          <w:tab w:val="left" w:pos="720"/>
          <w:tab w:val="left" w:pos="1440"/>
        </w:tabs>
        <w:autoSpaceDE w:val="0"/>
        <w:autoSpaceDN w:val="0"/>
        <w:adjustRightInd w:val="0"/>
        <w:spacing w:line="240" w:lineRule="auto"/>
        <w:ind w:left="720"/>
        <w:rPr>
          <w:rFonts w:ascii="Times New Roman" w:eastAsia="Times New Roman" w:hAnsi="Times New Roman" w:cs="Times New Roman"/>
        </w:rPr>
      </w:pPr>
      <w:r w:rsidRPr="002E4281">
        <w:rPr>
          <w:rFonts w:ascii="Times New Roman" w:eastAsia="Times New Roman" w:hAnsi="Times New Roman" w:cs="Times New Roman"/>
        </w:rPr>
        <w:t>An equivalent combination of education and related experience will be considered for all grades.</w:t>
      </w:r>
    </w:p>
    <w:p w:rsidR="002E4281" w:rsidRPr="002E4281" w:rsidRDefault="002E4281" w:rsidP="002E4281">
      <w:pPr>
        <w:tabs>
          <w:tab w:val="left" w:pos="720"/>
          <w:tab w:val="left" w:pos="1440"/>
        </w:tabs>
        <w:autoSpaceDE w:val="0"/>
        <w:autoSpaceDN w:val="0"/>
        <w:adjustRightInd w:val="0"/>
        <w:spacing w:line="240" w:lineRule="auto"/>
        <w:ind w:left="1248"/>
        <w:rPr>
          <w:rFonts w:ascii="Times New Roman" w:eastAsia="Times New Roman" w:hAnsi="Times New Roman" w:cs="Times New Roman"/>
        </w:rPr>
      </w:pPr>
    </w:p>
    <w:p w:rsidR="002E4281" w:rsidRPr="002E4281" w:rsidRDefault="002E4281" w:rsidP="002E4281">
      <w:pPr>
        <w:numPr>
          <w:ilvl w:val="0"/>
          <w:numId w:val="17"/>
        </w:numPr>
        <w:tabs>
          <w:tab w:val="left" w:pos="720"/>
          <w:tab w:val="left" w:pos="1440"/>
        </w:tabs>
        <w:autoSpaceDE w:val="0"/>
        <w:autoSpaceDN w:val="0"/>
        <w:adjustRightInd w:val="0"/>
        <w:spacing w:line="240" w:lineRule="auto"/>
        <w:rPr>
          <w:rFonts w:ascii="Times New Roman" w:eastAsia="Times New Roman" w:hAnsi="Times New Roman" w:cs="Times New Roman"/>
        </w:rPr>
      </w:pPr>
      <w:r w:rsidRPr="002E4281">
        <w:rPr>
          <w:rFonts w:ascii="Times New Roman" w:eastAsia="Times New Roman" w:hAnsi="Times New Roman" w:cs="Times New Roman"/>
        </w:rPr>
        <w:t>Ability to make sound and independent judgments.</w:t>
      </w:r>
    </w:p>
    <w:p w:rsidR="002E4281" w:rsidRPr="002E4281" w:rsidRDefault="002E4281" w:rsidP="002E4281">
      <w:pPr>
        <w:tabs>
          <w:tab w:val="left" w:pos="720"/>
          <w:tab w:val="left" w:pos="1440"/>
        </w:tabs>
        <w:autoSpaceDE w:val="0"/>
        <w:autoSpaceDN w:val="0"/>
        <w:adjustRightInd w:val="0"/>
        <w:spacing w:line="240" w:lineRule="auto"/>
        <w:ind w:left="720"/>
        <w:rPr>
          <w:rFonts w:ascii="Times New Roman" w:eastAsia="Times New Roman" w:hAnsi="Times New Roman" w:cs="Times New Roman"/>
        </w:rPr>
      </w:pPr>
    </w:p>
    <w:p w:rsidR="002E4281" w:rsidRPr="002E4281" w:rsidRDefault="002E4281" w:rsidP="002E4281">
      <w:pPr>
        <w:numPr>
          <w:ilvl w:val="0"/>
          <w:numId w:val="17"/>
        </w:numPr>
        <w:tabs>
          <w:tab w:val="left" w:pos="720"/>
          <w:tab w:val="left" w:pos="1440"/>
        </w:tabs>
        <w:autoSpaceDE w:val="0"/>
        <w:autoSpaceDN w:val="0"/>
        <w:adjustRightInd w:val="0"/>
        <w:spacing w:line="240" w:lineRule="auto"/>
        <w:rPr>
          <w:rFonts w:ascii="Times New Roman" w:eastAsia="Times New Roman" w:hAnsi="Times New Roman" w:cs="Times New Roman"/>
        </w:rPr>
      </w:pPr>
      <w:r w:rsidRPr="002E4281">
        <w:rPr>
          <w:rFonts w:ascii="Times New Roman" w:eastAsia="Times New Roman" w:hAnsi="Times New Roman" w:cs="Times New Roman"/>
        </w:rPr>
        <w:t>Prior experience in fisheries science is referred; however, it is not mandatory. On the job training will be provided as needed.</w:t>
      </w:r>
    </w:p>
    <w:p w:rsidR="002E4281" w:rsidRPr="002E4281" w:rsidRDefault="002E4281" w:rsidP="002E4281">
      <w:pPr>
        <w:autoSpaceDE w:val="0"/>
        <w:autoSpaceDN w:val="0"/>
        <w:adjustRightInd w:val="0"/>
        <w:spacing w:line="240" w:lineRule="auto"/>
        <w:ind w:left="720"/>
        <w:rPr>
          <w:rFonts w:ascii="Times New Roman" w:eastAsia="Times New Roman" w:hAnsi="Times New Roman" w:cs="Times New Roman"/>
        </w:rPr>
      </w:pPr>
    </w:p>
    <w:p w:rsidR="002E4281" w:rsidRPr="002E4281" w:rsidRDefault="002E4281" w:rsidP="002E4281">
      <w:pPr>
        <w:numPr>
          <w:ilvl w:val="0"/>
          <w:numId w:val="17"/>
        </w:numPr>
        <w:tabs>
          <w:tab w:val="left" w:pos="720"/>
          <w:tab w:val="left" w:pos="1440"/>
        </w:tabs>
        <w:autoSpaceDE w:val="0"/>
        <w:autoSpaceDN w:val="0"/>
        <w:adjustRightInd w:val="0"/>
        <w:spacing w:line="240" w:lineRule="auto"/>
        <w:rPr>
          <w:rFonts w:ascii="Times New Roman" w:eastAsia="Times New Roman" w:hAnsi="Times New Roman" w:cs="Times New Roman"/>
        </w:rPr>
      </w:pPr>
      <w:r w:rsidRPr="002E4281">
        <w:rPr>
          <w:rFonts w:ascii="Times New Roman" w:eastAsia="Times New Roman" w:hAnsi="Times New Roman" w:cs="Times New Roman"/>
        </w:rPr>
        <w:t>Prior knowledge of Karuk culture and traditions referred.</w:t>
      </w:r>
    </w:p>
    <w:p w:rsidR="002E4281" w:rsidRPr="002E4281" w:rsidRDefault="002E4281" w:rsidP="002E4281">
      <w:pPr>
        <w:autoSpaceDE w:val="0"/>
        <w:autoSpaceDN w:val="0"/>
        <w:adjustRightInd w:val="0"/>
        <w:spacing w:line="240" w:lineRule="auto"/>
        <w:ind w:left="720"/>
        <w:rPr>
          <w:rFonts w:ascii="Times New Roman" w:eastAsia="Times New Roman" w:hAnsi="Times New Roman" w:cs="Times New Roman"/>
        </w:rPr>
      </w:pPr>
    </w:p>
    <w:p w:rsidR="002E4281" w:rsidRPr="002E4281" w:rsidRDefault="002E4281" w:rsidP="002E4281">
      <w:pPr>
        <w:numPr>
          <w:ilvl w:val="0"/>
          <w:numId w:val="17"/>
        </w:numPr>
        <w:tabs>
          <w:tab w:val="left" w:pos="720"/>
          <w:tab w:val="left" w:pos="1440"/>
        </w:tabs>
        <w:autoSpaceDE w:val="0"/>
        <w:autoSpaceDN w:val="0"/>
        <w:adjustRightInd w:val="0"/>
        <w:spacing w:line="240" w:lineRule="auto"/>
        <w:rPr>
          <w:rFonts w:ascii="Times New Roman" w:eastAsia="Times New Roman" w:hAnsi="Times New Roman" w:cs="Times New Roman"/>
        </w:rPr>
      </w:pPr>
      <w:r w:rsidRPr="002E4281">
        <w:rPr>
          <w:rFonts w:ascii="Times New Roman" w:eastAsia="Times New Roman" w:hAnsi="Times New Roman" w:cs="Times New Roman"/>
        </w:rPr>
        <w:t>Applicants must have advanced swimming skills, be in good physical condition.</w:t>
      </w:r>
    </w:p>
    <w:p w:rsidR="002E4281" w:rsidRPr="002E4281" w:rsidRDefault="002E4281" w:rsidP="002E4281">
      <w:pPr>
        <w:tabs>
          <w:tab w:val="left" w:pos="720"/>
          <w:tab w:val="left" w:pos="1440"/>
        </w:tabs>
        <w:autoSpaceDE w:val="0"/>
        <w:autoSpaceDN w:val="0"/>
        <w:adjustRightInd w:val="0"/>
        <w:spacing w:line="240" w:lineRule="auto"/>
        <w:rPr>
          <w:rFonts w:ascii="Times New Roman" w:eastAsia="Times New Roman" w:hAnsi="Times New Roman" w:cs="Times New Roman"/>
        </w:rPr>
      </w:pPr>
    </w:p>
    <w:p w:rsidR="002E4281" w:rsidRPr="002E4281" w:rsidRDefault="002E4281" w:rsidP="002E4281">
      <w:pPr>
        <w:numPr>
          <w:ilvl w:val="0"/>
          <w:numId w:val="17"/>
        </w:numPr>
        <w:tabs>
          <w:tab w:val="left" w:pos="720"/>
          <w:tab w:val="left" w:pos="1440"/>
        </w:tabs>
        <w:autoSpaceDE w:val="0"/>
        <w:autoSpaceDN w:val="0"/>
        <w:adjustRightInd w:val="0"/>
        <w:spacing w:line="240" w:lineRule="auto"/>
        <w:rPr>
          <w:rFonts w:ascii="Times New Roman" w:eastAsia="Times New Roman" w:hAnsi="Times New Roman" w:cs="Times New Roman"/>
        </w:rPr>
      </w:pPr>
      <w:r w:rsidRPr="002E4281">
        <w:rPr>
          <w:rFonts w:ascii="Times New Roman" w:eastAsia="Times New Roman" w:hAnsi="Times New Roman" w:cs="Times New Roman"/>
        </w:rPr>
        <w:t>Ability to work odd hours and camp in the field for extended periods of time.</w:t>
      </w:r>
    </w:p>
    <w:p w:rsidR="002E4281" w:rsidRPr="002E4281" w:rsidRDefault="002E4281" w:rsidP="002E4281">
      <w:pPr>
        <w:autoSpaceDE w:val="0"/>
        <w:autoSpaceDN w:val="0"/>
        <w:adjustRightInd w:val="0"/>
        <w:spacing w:line="240" w:lineRule="auto"/>
        <w:ind w:left="720"/>
        <w:rPr>
          <w:rFonts w:ascii="Times New Roman" w:eastAsia="Times New Roman" w:hAnsi="Times New Roman" w:cs="Times New Roman"/>
        </w:rPr>
      </w:pPr>
    </w:p>
    <w:p w:rsidR="002E4281" w:rsidRPr="002E4281" w:rsidRDefault="002E4281" w:rsidP="002E4281">
      <w:pPr>
        <w:numPr>
          <w:ilvl w:val="0"/>
          <w:numId w:val="17"/>
        </w:numPr>
        <w:tabs>
          <w:tab w:val="left" w:pos="720"/>
          <w:tab w:val="left" w:pos="1440"/>
        </w:tabs>
        <w:autoSpaceDE w:val="0"/>
        <w:autoSpaceDN w:val="0"/>
        <w:adjustRightInd w:val="0"/>
        <w:spacing w:line="240" w:lineRule="auto"/>
        <w:rPr>
          <w:rFonts w:ascii="Times New Roman" w:eastAsia="Times New Roman" w:hAnsi="Times New Roman" w:cs="Times New Roman"/>
        </w:rPr>
      </w:pPr>
      <w:r w:rsidRPr="002E4281">
        <w:rPr>
          <w:rFonts w:ascii="Times New Roman" w:eastAsia="Times New Roman" w:hAnsi="Times New Roman" w:cs="Times New Roman"/>
        </w:rPr>
        <w:t>Must have reliable method of transportation to arrive at work in a timely manner.</w:t>
      </w:r>
    </w:p>
    <w:p w:rsidR="002E4281" w:rsidRPr="002E4281" w:rsidRDefault="002E4281" w:rsidP="002E4281">
      <w:pPr>
        <w:autoSpaceDE w:val="0"/>
        <w:autoSpaceDN w:val="0"/>
        <w:adjustRightInd w:val="0"/>
        <w:spacing w:line="240" w:lineRule="auto"/>
        <w:ind w:left="720"/>
        <w:rPr>
          <w:rFonts w:ascii="Times New Roman" w:eastAsia="Times New Roman" w:hAnsi="Times New Roman" w:cs="Times New Roman"/>
        </w:rPr>
      </w:pPr>
    </w:p>
    <w:p w:rsidR="002E4281" w:rsidRPr="002E4281" w:rsidRDefault="002E4281" w:rsidP="002E4281">
      <w:pPr>
        <w:numPr>
          <w:ilvl w:val="0"/>
          <w:numId w:val="17"/>
        </w:numPr>
        <w:tabs>
          <w:tab w:val="left" w:pos="720"/>
          <w:tab w:val="left" w:pos="1440"/>
        </w:tabs>
        <w:autoSpaceDE w:val="0"/>
        <w:autoSpaceDN w:val="0"/>
        <w:adjustRightInd w:val="0"/>
        <w:spacing w:line="240" w:lineRule="auto"/>
        <w:rPr>
          <w:rFonts w:ascii="Times New Roman" w:eastAsia="Times New Roman" w:hAnsi="Times New Roman" w:cs="Times New Roman"/>
        </w:rPr>
      </w:pPr>
      <w:r w:rsidRPr="002E4281">
        <w:rPr>
          <w:rFonts w:ascii="Times New Roman" w:eastAsia="Times New Roman" w:hAnsi="Times New Roman" w:cs="Times New Roman"/>
        </w:rPr>
        <w:t>Must be responsible for using safe work practices, for following directives, guidelines and procedures and for assisting in maintaining a safe and secure work environment.</w:t>
      </w:r>
    </w:p>
    <w:p w:rsidR="002E4281" w:rsidRPr="002E4281" w:rsidRDefault="002E4281" w:rsidP="002E4281">
      <w:pPr>
        <w:autoSpaceDE w:val="0"/>
        <w:autoSpaceDN w:val="0"/>
        <w:adjustRightInd w:val="0"/>
        <w:spacing w:line="240" w:lineRule="auto"/>
        <w:ind w:left="720"/>
        <w:rPr>
          <w:rFonts w:ascii="Times New Roman" w:eastAsia="Times New Roman" w:hAnsi="Times New Roman" w:cs="Times New Roman"/>
        </w:rPr>
      </w:pPr>
    </w:p>
    <w:p w:rsidR="002E4281" w:rsidRPr="002E4281" w:rsidRDefault="002E4281" w:rsidP="002E4281">
      <w:pPr>
        <w:numPr>
          <w:ilvl w:val="0"/>
          <w:numId w:val="17"/>
        </w:numPr>
        <w:tabs>
          <w:tab w:val="left" w:pos="720"/>
          <w:tab w:val="left" w:pos="1440"/>
        </w:tabs>
        <w:autoSpaceDE w:val="0"/>
        <w:autoSpaceDN w:val="0"/>
        <w:adjustRightInd w:val="0"/>
        <w:spacing w:line="240" w:lineRule="auto"/>
        <w:rPr>
          <w:rFonts w:ascii="Times New Roman" w:eastAsia="Times New Roman" w:hAnsi="Times New Roman" w:cs="Times New Roman"/>
        </w:rPr>
      </w:pPr>
      <w:r w:rsidRPr="002E4281">
        <w:rPr>
          <w:rFonts w:ascii="Times New Roman" w:eastAsia="Times New Roman" w:hAnsi="Times New Roman" w:cs="Times New Roman"/>
        </w:rPr>
        <w:t>Must successfully pass a pre-employment drug-screening test and be willing to submit to a criminal background check.</w:t>
      </w:r>
    </w:p>
    <w:p w:rsidR="002E4281" w:rsidRPr="002E4281" w:rsidRDefault="002E4281" w:rsidP="002E4281">
      <w:pPr>
        <w:autoSpaceDE w:val="0"/>
        <w:autoSpaceDN w:val="0"/>
        <w:adjustRightInd w:val="0"/>
        <w:spacing w:line="240" w:lineRule="auto"/>
        <w:ind w:left="720"/>
        <w:rPr>
          <w:rFonts w:ascii="Times New Roman" w:eastAsia="Times New Roman" w:hAnsi="Times New Roman" w:cs="Times New Roman"/>
        </w:rPr>
      </w:pPr>
    </w:p>
    <w:p w:rsidR="002E4281" w:rsidRPr="002E4281" w:rsidRDefault="002E4281" w:rsidP="002E4281">
      <w:pPr>
        <w:numPr>
          <w:ilvl w:val="0"/>
          <w:numId w:val="17"/>
        </w:numPr>
        <w:tabs>
          <w:tab w:val="left" w:pos="720"/>
          <w:tab w:val="left" w:pos="1440"/>
        </w:tabs>
        <w:autoSpaceDE w:val="0"/>
        <w:autoSpaceDN w:val="0"/>
        <w:adjustRightInd w:val="0"/>
        <w:spacing w:line="240" w:lineRule="auto"/>
        <w:rPr>
          <w:rFonts w:ascii="Times New Roman" w:eastAsia="Times New Roman" w:hAnsi="Times New Roman" w:cs="Times New Roman"/>
        </w:rPr>
      </w:pPr>
      <w:r w:rsidRPr="002E4281">
        <w:rPr>
          <w:rFonts w:ascii="Times New Roman" w:eastAsia="Times New Roman" w:hAnsi="Times New Roman" w:cs="Times New Roman"/>
        </w:rPr>
        <w:t>Must attend specified training and class requirements for Incident Command System (ICS) set forth in Attachment H of the Personnel Policy.</w:t>
      </w:r>
    </w:p>
    <w:p w:rsidR="002E4281" w:rsidRPr="002E4281" w:rsidRDefault="002E4281" w:rsidP="002E4281">
      <w:pPr>
        <w:autoSpaceDE w:val="0"/>
        <w:autoSpaceDN w:val="0"/>
        <w:adjustRightInd w:val="0"/>
        <w:spacing w:line="240" w:lineRule="auto"/>
        <w:ind w:left="720"/>
        <w:rPr>
          <w:rFonts w:ascii="Times New Roman" w:eastAsia="Times New Roman" w:hAnsi="Times New Roman" w:cs="Times New Roman"/>
        </w:rPr>
      </w:pPr>
    </w:p>
    <w:p w:rsidR="002E4281" w:rsidRPr="002E4281" w:rsidRDefault="002E4281" w:rsidP="002E4281">
      <w:pPr>
        <w:numPr>
          <w:ilvl w:val="0"/>
          <w:numId w:val="17"/>
        </w:numPr>
        <w:tabs>
          <w:tab w:val="left" w:pos="720"/>
          <w:tab w:val="left" w:pos="1440"/>
        </w:tabs>
        <w:autoSpaceDE w:val="0"/>
        <w:autoSpaceDN w:val="0"/>
        <w:adjustRightInd w:val="0"/>
        <w:spacing w:line="240" w:lineRule="auto"/>
        <w:rPr>
          <w:rFonts w:ascii="Times New Roman" w:eastAsia="Times New Roman" w:hAnsi="Times New Roman" w:cs="Times New Roman"/>
        </w:rPr>
      </w:pPr>
      <w:r w:rsidRPr="002E4281">
        <w:rPr>
          <w:rFonts w:ascii="Times New Roman" w:eastAsia="Times New Roman" w:hAnsi="Times New Roman" w:cs="Times New Roman"/>
        </w:rPr>
        <w:t>Must adhere to confidentiality and Health Insurance Portability and Accountability Act (HIPAA) policies.</w:t>
      </w:r>
    </w:p>
    <w:p w:rsidR="002E4281" w:rsidRPr="002E4281" w:rsidRDefault="002E4281" w:rsidP="002E4281">
      <w:pPr>
        <w:autoSpaceDE w:val="0"/>
        <w:autoSpaceDN w:val="0"/>
        <w:adjustRightInd w:val="0"/>
        <w:spacing w:line="240" w:lineRule="auto"/>
        <w:ind w:left="720"/>
        <w:rPr>
          <w:rFonts w:ascii="Times New Roman" w:eastAsia="Times New Roman" w:hAnsi="Times New Roman" w:cs="Times New Roman"/>
        </w:rPr>
      </w:pPr>
    </w:p>
    <w:p w:rsidR="002E4281" w:rsidRPr="002E4281" w:rsidRDefault="002E4281" w:rsidP="002E4281">
      <w:pPr>
        <w:numPr>
          <w:ilvl w:val="0"/>
          <w:numId w:val="17"/>
        </w:numPr>
        <w:tabs>
          <w:tab w:val="left" w:pos="720"/>
          <w:tab w:val="left" w:pos="1440"/>
        </w:tabs>
        <w:autoSpaceDE w:val="0"/>
        <w:autoSpaceDN w:val="0"/>
        <w:adjustRightInd w:val="0"/>
        <w:spacing w:line="240" w:lineRule="auto"/>
        <w:rPr>
          <w:rFonts w:ascii="Times New Roman" w:eastAsia="Times New Roman" w:hAnsi="Times New Roman" w:cs="Times New Roman"/>
        </w:rPr>
      </w:pPr>
      <w:r w:rsidRPr="002E4281">
        <w:rPr>
          <w:rFonts w:ascii="Times New Roman" w:eastAsia="Times New Roman" w:hAnsi="Times New Roman" w:cs="Times New Roman"/>
        </w:rPr>
        <w:lastRenderedPageBreak/>
        <w:t>Must adhere to the policies and procedures of the Karuk Tribe.</w:t>
      </w:r>
    </w:p>
    <w:p w:rsidR="002E4281" w:rsidRPr="002E4281" w:rsidRDefault="002E4281" w:rsidP="002E4281">
      <w:pPr>
        <w:autoSpaceDE w:val="0"/>
        <w:autoSpaceDN w:val="0"/>
        <w:adjustRightInd w:val="0"/>
        <w:spacing w:line="240" w:lineRule="auto"/>
        <w:ind w:left="720"/>
        <w:rPr>
          <w:rFonts w:ascii="Times New Roman" w:eastAsia="Times New Roman" w:hAnsi="Times New Roman" w:cs="Times New Roman"/>
        </w:rPr>
      </w:pPr>
    </w:p>
    <w:p w:rsidR="002E4281" w:rsidRPr="002E4281" w:rsidRDefault="002E4281" w:rsidP="002E4281">
      <w:pPr>
        <w:numPr>
          <w:ilvl w:val="0"/>
          <w:numId w:val="17"/>
        </w:numPr>
        <w:tabs>
          <w:tab w:val="left" w:pos="720"/>
          <w:tab w:val="left" w:pos="1440"/>
        </w:tabs>
        <w:autoSpaceDE w:val="0"/>
        <w:autoSpaceDN w:val="0"/>
        <w:adjustRightInd w:val="0"/>
        <w:spacing w:line="240" w:lineRule="auto"/>
        <w:rPr>
          <w:rFonts w:ascii="Times New Roman" w:eastAsia="Times New Roman" w:hAnsi="Times New Roman" w:cs="Times New Roman"/>
        </w:rPr>
      </w:pPr>
      <w:r w:rsidRPr="002E4281">
        <w:rPr>
          <w:rFonts w:ascii="Times New Roman" w:eastAsia="Times New Roman" w:hAnsi="Times New Roman" w:cs="Times New Roman"/>
        </w:rPr>
        <w:t>Must possess valid California driver’s license, good driving record, and be insurable by the Tribe’s insurance carrier.</w:t>
      </w:r>
    </w:p>
    <w:p w:rsidR="002E4281" w:rsidRPr="002E4281" w:rsidRDefault="002E4281" w:rsidP="002E4281">
      <w:pPr>
        <w:tabs>
          <w:tab w:val="left" w:pos="720"/>
          <w:tab w:val="left" w:pos="1440"/>
        </w:tabs>
        <w:autoSpaceDE w:val="0"/>
        <w:autoSpaceDN w:val="0"/>
        <w:adjustRightInd w:val="0"/>
        <w:spacing w:line="240" w:lineRule="auto"/>
        <w:rPr>
          <w:rFonts w:ascii="Times New Roman" w:eastAsia="Times New Roman" w:hAnsi="Times New Roman" w:cs="Times New Roman"/>
        </w:rPr>
      </w:pPr>
    </w:p>
    <w:p w:rsidR="002E4281" w:rsidRPr="002E4281" w:rsidRDefault="002E4281" w:rsidP="002E4281">
      <w:pPr>
        <w:tabs>
          <w:tab w:val="left" w:pos="720"/>
          <w:tab w:val="left" w:pos="1440"/>
        </w:tabs>
        <w:autoSpaceDE w:val="0"/>
        <w:autoSpaceDN w:val="0"/>
        <w:adjustRightInd w:val="0"/>
        <w:spacing w:line="240" w:lineRule="auto"/>
        <w:rPr>
          <w:rFonts w:ascii="Times New Roman" w:eastAsia="Times New Roman" w:hAnsi="Times New Roman" w:cs="Times New Roman"/>
        </w:rPr>
      </w:pPr>
      <w:r w:rsidRPr="002E4281">
        <w:rPr>
          <w:rFonts w:ascii="Times New Roman" w:eastAsia="Times New Roman" w:hAnsi="Times New Roman" w:cs="Times New Roman"/>
          <w:b/>
        </w:rPr>
        <w:t>Tribal Preference Policy:</w:t>
      </w:r>
      <w:r w:rsidRPr="002E4281">
        <w:rPr>
          <w:rFonts w:ascii="Times New Roman" w:eastAsia="Times New Roman" w:hAnsi="Times New Roman" w:cs="Times New Roman"/>
        </w:rPr>
        <w:t xml:space="preserve"> In accordance with the TERO Ordinance 93-0-01, Tribal preference will be observed in hiring.</w:t>
      </w:r>
    </w:p>
    <w:p w:rsidR="002E4281" w:rsidRPr="002E4281" w:rsidRDefault="002E4281" w:rsidP="002E4281">
      <w:pPr>
        <w:tabs>
          <w:tab w:val="left" w:pos="720"/>
          <w:tab w:val="left" w:pos="1440"/>
        </w:tabs>
        <w:autoSpaceDE w:val="0"/>
        <w:autoSpaceDN w:val="0"/>
        <w:adjustRightInd w:val="0"/>
        <w:spacing w:line="240" w:lineRule="auto"/>
        <w:rPr>
          <w:rFonts w:ascii="Times New Roman" w:eastAsia="Times New Roman" w:hAnsi="Times New Roman" w:cs="Times New Roman"/>
        </w:rPr>
      </w:pPr>
    </w:p>
    <w:p w:rsidR="002E4281" w:rsidRPr="002E4281" w:rsidRDefault="002E4281" w:rsidP="002E4281">
      <w:pPr>
        <w:tabs>
          <w:tab w:val="left" w:pos="720"/>
          <w:tab w:val="left" w:pos="1440"/>
        </w:tabs>
        <w:autoSpaceDE w:val="0"/>
        <w:autoSpaceDN w:val="0"/>
        <w:adjustRightInd w:val="0"/>
        <w:spacing w:line="240" w:lineRule="auto"/>
        <w:rPr>
          <w:rFonts w:ascii="Times New Roman" w:eastAsia="Times New Roman" w:hAnsi="Times New Roman" w:cs="Times New Roman"/>
        </w:rPr>
      </w:pPr>
      <w:r w:rsidRPr="002E4281">
        <w:rPr>
          <w:rFonts w:ascii="Times New Roman" w:eastAsia="Times New Roman" w:hAnsi="Times New Roman" w:cs="Times New Roman"/>
          <w:b/>
        </w:rPr>
        <w:t>Veteran’s Preference:</w:t>
      </w:r>
      <w:r w:rsidRPr="002E4281">
        <w:rPr>
          <w:rFonts w:ascii="Times New Roman" w:eastAsia="Times New Roman" w:hAnsi="Times New Roman" w:cs="Times New Roman"/>
        </w:rPr>
        <w:t xml:space="preserve">  It shall be the policy of the Karuk Tribe to provide preference in hiring to qualified applicants claiming Veteran’s Preference who have been discharged from the United States Armed Forces with honorable and under honorable conditions.</w:t>
      </w:r>
    </w:p>
    <w:p w:rsidR="002E4281" w:rsidRPr="002E4281" w:rsidRDefault="002E4281" w:rsidP="002E4281">
      <w:pPr>
        <w:tabs>
          <w:tab w:val="left" w:pos="720"/>
          <w:tab w:val="left" w:pos="1440"/>
        </w:tabs>
        <w:autoSpaceDE w:val="0"/>
        <w:autoSpaceDN w:val="0"/>
        <w:adjustRightInd w:val="0"/>
        <w:spacing w:line="240" w:lineRule="auto"/>
        <w:ind w:left="720"/>
        <w:rPr>
          <w:rFonts w:ascii="Times New Roman" w:eastAsia="Times New Roman" w:hAnsi="Times New Roman" w:cs="Times New Roman"/>
        </w:rPr>
      </w:pPr>
    </w:p>
    <w:p w:rsidR="002E4281" w:rsidRPr="002E4281" w:rsidRDefault="002E4281" w:rsidP="002E4281">
      <w:pPr>
        <w:autoSpaceDE w:val="0"/>
        <w:autoSpaceDN w:val="0"/>
        <w:adjustRightInd w:val="0"/>
        <w:spacing w:line="240" w:lineRule="auto"/>
        <w:rPr>
          <w:rFonts w:ascii="Times New Roman" w:eastAsia="Times New Roman" w:hAnsi="Times New Roman" w:cs="Times New Roman"/>
          <w:b/>
          <w:bCs/>
        </w:rPr>
      </w:pPr>
      <w:r w:rsidRPr="002E4281">
        <w:rPr>
          <w:rFonts w:ascii="Times New Roman" w:eastAsia="Times New Roman" w:hAnsi="Times New Roman" w:cs="Times New Roman"/>
          <w:b/>
          <w:bCs/>
        </w:rPr>
        <w:t>Council Approv</w:t>
      </w:r>
      <w:smartTag w:uri="urn:schemas-microsoft-com:office:smarttags" w:element="PersonName">
        <w:r w:rsidRPr="002E4281">
          <w:rPr>
            <w:rFonts w:ascii="Times New Roman" w:eastAsia="Times New Roman" w:hAnsi="Times New Roman" w:cs="Times New Roman"/>
            <w:b/>
            <w:bCs/>
          </w:rPr>
          <w:t>ed</w:t>
        </w:r>
      </w:smartTag>
      <w:r w:rsidRPr="002E4281">
        <w:rPr>
          <w:rFonts w:ascii="Times New Roman" w:eastAsia="Times New Roman" w:hAnsi="Times New Roman" w:cs="Times New Roman"/>
          <w:b/>
          <w:bCs/>
        </w:rPr>
        <w:t>:  May 24, 2018</w:t>
      </w:r>
    </w:p>
    <w:p w:rsidR="002E4281" w:rsidRPr="002E4281" w:rsidRDefault="002E4281" w:rsidP="002E4281">
      <w:pPr>
        <w:autoSpaceDE w:val="0"/>
        <w:autoSpaceDN w:val="0"/>
        <w:adjustRightInd w:val="0"/>
        <w:spacing w:line="240" w:lineRule="auto"/>
        <w:rPr>
          <w:rFonts w:ascii="Times New Roman" w:eastAsia="Times New Roman" w:hAnsi="Times New Roman" w:cs="Times New Roman"/>
          <w:b/>
          <w:bCs/>
        </w:rPr>
      </w:pPr>
    </w:p>
    <w:p w:rsidR="002E4281" w:rsidRPr="002E4281" w:rsidRDefault="002E4281" w:rsidP="002E4281">
      <w:pPr>
        <w:autoSpaceDE w:val="0"/>
        <w:autoSpaceDN w:val="0"/>
        <w:adjustRightInd w:val="0"/>
        <w:spacing w:line="240" w:lineRule="auto"/>
        <w:rPr>
          <w:rFonts w:ascii="Times New Roman" w:eastAsia="Times New Roman" w:hAnsi="Times New Roman" w:cs="Times New Roman"/>
          <w:b/>
          <w:bCs/>
        </w:rPr>
      </w:pPr>
      <w:r w:rsidRPr="002E4281">
        <w:rPr>
          <w:rFonts w:ascii="Times New Roman" w:eastAsia="Times New Roman" w:hAnsi="Times New Roman" w:cs="Times New Roman"/>
          <w:b/>
          <w:bCs/>
        </w:rPr>
        <w:t xml:space="preserve">Chairman’s Signature: </w:t>
      </w:r>
      <w:r w:rsidRPr="002E4281">
        <w:rPr>
          <w:rFonts w:ascii="Times New Roman" w:eastAsia="Times New Roman" w:hAnsi="Times New Roman" w:cs="Times New Roman"/>
        </w:rPr>
        <w:t>_________________________________________________________</w:t>
      </w:r>
    </w:p>
    <w:p w:rsidR="002E4281" w:rsidRPr="002E4281" w:rsidRDefault="002E4281" w:rsidP="002E4281">
      <w:pPr>
        <w:autoSpaceDE w:val="0"/>
        <w:autoSpaceDN w:val="0"/>
        <w:adjustRightInd w:val="0"/>
        <w:spacing w:line="240" w:lineRule="auto"/>
        <w:rPr>
          <w:rFonts w:ascii="Times New Roman" w:eastAsia="Times New Roman" w:hAnsi="Times New Roman" w:cs="Times New Roman"/>
          <w:b/>
          <w:bCs/>
        </w:rPr>
      </w:pPr>
    </w:p>
    <w:p w:rsidR="002E4281" w:rsidRPr="002E4281" w:rsidRDefault="002E4281" w:rsidP="002E4281">
      <w:pPr>
        <w:autoSpaceDE w:val="0"/>
        <w:autoSpaceDN w:val="0"/>
        <w:adjustRightInd w:val="0"/>
        <w:spacing w:line="240" w:lineRule="auto"/>
        <w:rPr>
          <w:rFonts w:ascii="Times New Roman" w:eastAsia="Times New Roman" w:hAnsi="Times New Roman" w:cs="Times New Roman"/>
        </w:rPr>
      </w:pPr>
      <w:r w:rsidRPr="002E4281">
        <w:rPr>
          <w:rFonts w:ascii="Times New Roman" w:eastAsia="Times New Roman" w:hAnsi="Times New Roman" w:cs="Times New Roman"/>
          <w:b/>
          <w:bCs/>
        </w:rPr>
        <w:t xml:space="preserve">Employee’s Signature: </w:t>
      </w:r>
      <w:r w:rsidRPr="002E4281">
        <w:rPr>
          <w:rFonts w:ascii="Times New Roman" w:eastAsia="Times New Roman" w:hAnsi="Times New Roman" w:cs="Times New Roman"/>
        </w:rPr>
        <w:t>__________________________________________________________</w:t>
      </w:r>
    </w:p>
    <w:p w:rsidR="008523EB" w:rsidRPr="00DD14B4" w:rsidRDefault="008523EB">
      <w:pPr>
        <w:rPr>
          <w:rFonts w:ascii="Times New Roman" w:hAnsi="Times New Roman" w:cs="Times New Roman"/>
        </w:rPr>
      </w:pPr>
      <w:bookmarkStart w:id="0" w:name="_GoBack"/>
      <w:bookmarkEnd w:id="0"/>
    </w:p>
    <w:sectPr w:rsidR="008523EB" w:rsidRPr="00DD14B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1D1" w:rsidRDefault="000A61D1" w:rsidP="00D318DD">
      <w:pPr>
        <w:spacing w:line="240" w:lineRule="auto"/>
      </w:pPr>
      <w:r>
        <w:separator/>
      </w:r>
    </w:p>
  </w:endnote>
  <w:endnote w:type="continuationSeparator" w:id="0">
    <w:p w:rsidR="000A61D1" w:rsidRDefault="000A61D1" w:rsidP="00D318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665734"/>
      <w:docPartObj>
        <w:docPartGallery w:val="Page Numbers (Bottom of Page)"/>
        <w:docPartUnique/>
      </w:docPartObj>
    </w:sdtPr>
    <w:sdtEndPr/>
    <w:sdtContent>
      <w:sdt>
        <w:sdtPr>
          <w:id w:val="-1669238322"/>
          <w:docPartObj>
            <w:docPartGallery w:val="Page Numbers (Top of Page)"/>
            <w:docPartUnique/>
          </w:docPartObj>
        </w:sdtPr>
        <w:sdtEndPr/>
        <w:sdtContent>
          <w:p w:rsidR="003865EE" w:rsidRDefault="003865EE">
            <w:pPr>
              <w:pStyle w:val="Footer"/>
              <w:jc w:val="center"/>
            </w:pPr>
            <w:r w:rsidRPr="00D74F1D">
              <w:rPr>
                <w:rFonts w:ascii="Times New Roman" w:hAnsi="Times New Roman" w:cs="Times New Roman"/>
              </w:rPr>
              <w:t xml:space="preserve">Page </w:t>
            </w:r>
            <w:r w:rsidRPr="00D74F1D">
              <w:rPr>
                <w:rFonts w:ascii="Times New Roman" w:hAnsi="Times New Roman" w:cs="Times New Roman"/>
                <w:b/>
                <w:bCs/>
                <w:sz w:val="24"/>
                <w:szCs w:val="24"/>
              </w:rPr>
              <w:fldChar w:fldCharType="begin"/>
            </w:r>
            <w:r w:rsidRPr="00D74F1D">
              <w:rPr>
                <w:rFonts w:ascii="Times New Roman" w:hAnsi="Times New Roman" w:cs="Times New Roman"/>
                <w:b/>
                <w:bCs/>
              </w:rPr>
              <w:instrText xml:space="preserve"> PAGE </w:instrText>
            </w:r>
            <w:r w:rsidRPr="00D74F1D">
              <w:rPr>
                <w:rFonts w:ascii="Times New Roman" w:hAnsi="Times New Roman" w:cs="Times New Roman"/>
                <w:b/>
                <w:bCs/>
                <w:sz w:val="24"/>
                <w:szCs w:val="24"/>
              </w:rPr>
              <w:fldChar w:fldCharType="separate"/>
            </w:r>
            <w:r w:rsidR="002E4281">
              <w:rPr>
                <w:rFonts w:ascii="Times New Roman" w:hAnsi="Times New Roman" w:cs="Times New Roman"/>
                <w:b/>
                <w:bCs/>
                <w:noProof/>
              </w:rPr>
              <w:t>2</w:t>
            </w:r>
            <w:r w:rsidRPr="00D74F1D">
              <w:rPr>
                <w:rFonts w:ascii="Times New Roman" w:hAnsi="Times New Roman" w:cs="Times New Roman"/>
                <w:b/>
                <w:bCs/>
                <w:sz w:val="24"/>
                <w:szCs w:val="24"/>
              </w:rPr>
              <w:fldChar w:fldCharType="end"/>
            </w:r>
            <w:r w:rsidRPr="00D74F1D">
              <w:rPr>
                <w:rFonts w:ascii="Times New Roman" w:hAnsi="Times New Roman" w:cs="Times New Roman"/>
              </w:rPr>
              <w:t xml:space="preserve"> of </w:t>
            </w:r>
            <w:r w:rsidRPr="00D74F1D">
              <w:rPr>
                <w:rFonts w:ascii="Times New Roman" w:hAnsi="Times New Roman" w:cs="Times New Roman"/>
                <w:b/>
                <w:bCs/>
                <w:sz w:val="24"/>
                <w:szCs w:val="24"/>
              </w:rPr>
              <w:fldChar w:fldCharType="begin"/>
            </w:r>
            <w:r w:rsidRPr="00D74F1D">
              <w:rPr>
                <w:rFonts w:ascii="Times New Roman" w:hAnsi="Times New Roman" w:cs="Times New Roman"/>
                <w:b/>
                <w:bCs/>
              </w:rPr>
              <w:instrText xml:space="preserve"> NUMPAGES  </w:instrText>
            </w:r>
            <w:r w:rsidRPr="00D74F1D">
              <w:rPr>
                <w:rFonts w:ascii="Times New Roman" w:hAnsi="Times New Roman" w:cs="Times New Roman"/>
                <w:b/>
                <w:bCs/>
                <w:sz w:val="24"/>
                <w:szCs w:val="24"/>
              </w:rPr>
              <w:fldChar w:fldCharType="separate"/>
            </w:r>
            <w:r w:rsidR="002E4281">
              <w:rPr>
                <w:rFonts w:ascii="Times New Roman" w:hAnsi="Times New Roman" w:cs="Times New Roman"/>
                <w:b/>
                <w:bCs/>
                <w:noProof/>
              </w:rPr>
              <w:t>5</w:t>
            </w:r>
            <w:r w:rsidRPr="00D74F1D">
              <w:rPr>
                <w:rFonts w:ascii="Times New Roman" w:hAnsi="Times New Roman" w:cs="Times New Roman"/>
                <w:b/>
                <w:bCs/>
                <w:sz w:val="24"/>
                <w:szCs w:val="24"/>
              </w:rPr>
              <w:fldChar w:fldCharType="end"/>
            </w:r>
          </w:p>
        </w:sdtContent>
      </w:sdt>
    </w:sdtContent>
  </w:sdt>
  <w:p w:rsidR="003865EE" w:rsidRDefault="00386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1D1" w:rsidRDefault="000A61D1" w:rsidP="00D318DD">
      <w:pPr>
        <w:spacing w:line="240" w:lineRule="auto"/>
      </w:pPr>
      <w:r>
        <w:separator/>
      </w:r>
    </w:p>
  </w:footnote>
  <w:footnote w:type="continuationSeparator" w:id="0">
    <w:p w:rsidR="000A61D1" w:rsidRDefault="000A61D1" w:rsidP="00D318D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lvlText w:val="%1."/>
      <w:lvlJc w:val="left"/>
      <w:pPr>
        <w:tabs>
          <w:tab w:val="num" w:pos="720"/>
        </w:tabs>
        <w:ind w:left="720" w:hanging="360"/>
      </w:pPr>
      <w:rPr>
        <w:rFonts w:cs="Times New Roman"/>
      </w:rPr>
    </w:lvl>
  </w:abstractNum>
  <w:abstractNum w:abstractNumId="1">
    <w:nsid w:val="12C54EC5"/>
    <w:multiLevelType w:val="hybridMultilevel"/>
    <w:tmpl w:val="1FC41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37E04"/>
    <w:multiLevelType w:val="hybridMultilevel"/>
    <w:tmpl w:val="704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7913D2"/>
    <w:multiLevelType w:val="hybridMultilevel"/>
    <w:tmpl w:val="53DA3676"/>
    <w:lvl w:ilvl="0" w:tplc="F856C286">
      <w:start w:val="1"/>
      <w:numFmt w:val="decimal"/>
      <w:lvlText w:val="%1."/>
      <w:lvlJc w:val="left"/>
      <w:pPr>
        <w:tabs>
          <w:tab w:val="num" w:pos="720"/>
        </w:tabs>
        <w:ind w:left="720" w:hanging="360"/>
      </w:pPr>
      <w:rPr>
        <w:rFonts w:hint="default"/>
        <w:b w:val="0"/>
        <w:i w:val="0"/>
        <w:sz w:val="22"/>
      </w:rPr>
    </w:lvl>
    <w:lvl w:ilvl="1" w:tplc="C736F292">
      <w:start w:val="1"/>
      <w:numFmt w:val="lowerLetter"/>
      <w:lvlText w:val="%2."/>
      <w:lvlJc w:val="left"/>
      <w:pPr>
        <w:tabs>
          <w:tab w:val="num" w:pos="1800"/>
        </w:tabs>
        <w:ind w:left="1800" w:hanging="360"/>
      </w:pPr>
      <w:rPr>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4B8579F"/>
    <w:multiLevelType w:val="hybridMultilevel"/>
    <w:tmpl w:val="4D6A3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142807"/>
    <w:multiLevelType w:val="hybridMultilevel"/>
    <w:tmpl w:val="92601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49465C"/>
    <w:multiLevelType w:val="hybridMultilevel"/>
    <w:tmpl w:val="63FE768E"/>
    <w:lvl w:ilvl="0" w:tplc="492C8F72">
      <w:start w:val="1"/>
      <w:numFmt w:val="decimal"/>
      <w:lvlText w:val="%1."/>
      <w:lvlJc w:val="left"/>
      <w:pPr>
        <w:tabs>
          <w:tab w:val="num" w:pos="1080"/>
        </w:tabs>
        <w:ind w:left="1080" w:hanging="360"/>
      </w:pPr>
      <w:rPr>
        <w:rFonts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7A13151"/>
    <w:multiLevelType w:val="hybridMultilevel"/>
    <w:tmpl w:val="4CBC56DE"/>
    <w:lvl w:ilvl="0" w:tplc="F856C286">
      <w:start w:val="1"/>
      <w:numFmt w:val="decimal"/>
      <w:lvlText w:val="%1."/>
      <w:lvlJc w:val="left"/>
      <w:pPr>
        <w:tabs>
          <w:tab w:val="num" w:pos="720"/>
        </w:tabs>
        <w:ind w:left="720" w:hanging="360"/>
      </w:pPr>
      <w:rPr>
        <w:rFonts w:hint="default"/>
        <w:b w:val="0"/>
        <w:i w:val="0"/>
        <w:sz w:val="22"/>
      </w:rPr>
    </w:lvl>
    <w:lvl w:ilvl="1" w:tplc="0EBEE276">
      <w:start w:val="1"/>
      <w:numFmt w:val="lowerLetter"/>
      <w:lvlText w:val="%2."/>
      <w:lvlJc w:val="left"/>
      <w:pPr>
        <w:tabs>
          <w:tab w:val="num" w:pos="1800"/>
        </w:tabs>
        <w:ind w:left="1800" w:hanging="360"/>
      </w:pPr>
      <w:rPr>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9DC535C"/>
    <w:multiLevelType w:val="hybridMultilevel"/>
    <w:tmpl w:val="32C2C5F6"/>
    <w:lvl w:ilvl="0" w:tplc="0409000F">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264172E"/>
    <w:multiLevelType w:val="hybridMultilevel"/>
    <w:tmpl w:val="CF9AC8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5D5A19"/>
    <w:multiLevelType w:val="hybridMultilevel"/>
    <w:tmpl w:val="4F328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3721BE"/>
    <w:multiLevelType w:val="hybridMultilevel"/>
    <w:tmpl w:val="5158E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BC6960"/>
    <w:multiLevelType w:val="hybridMultilevel"/>
    <w:tmpl w:val="98D6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8F078E"/>
    <w:multiLevelType w:val="hybridMultilevel"/>
    <w:tmpl w:val="FC0AA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363138"/>
    <w:multiLevelType w:val="hybridMultilevel"/>
    <w:tmpl w:val="46EE8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3B51AE"/>
    <w:multiLevelType w:val="hybridMultilevel"/>
    <w:tmpl w:val="B242225C"/>
    <w:lvl w:ilvl="0" w:tplc="0409000F">
      <w:start w:val="1"/>
      <w:numFmt w:val="decimal"/>
      <w:lvlText w:val="%1."/>
      <w:lvlJc w:val="left"/>
      <w:pPr>
        <w:tabs>
          <w:tab w:val="num" w:pos="720"/>
        </w:tabs>
        <w:ind w:left="720" w:hanging="360"/>
      </w:pPr>
      <w:rPr>
        <w:rFonts w:hint="default"/>
        <w:b w:val="0"/>
        <w:i w:val="0"/>
        <w:sz w:val="22"/>
      </w:rPr>
    </w:lvl>
    <w:lvl w:ilvl="1" w:tplc="C736F292">
      <w:start w:val="1"/>
      <w:numFmt w:val="lowerLetter"/>
      <w:lvlText w:val="%2."/>
      <w:lvlJc w:val="left"/>
      <w:pPr>
        <w:tabs>
          <w:tab w:val="num" w:pos="1800"/>
        </w:tabs>
        <w:ind w:left="1800" w:hanging="360"/>
      </w:pPr>
      <w:rPr>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2125A19"/>
    <w:multiLevelType w:val="hybridMultilevel"/>
    <w:tmpl w:val="5FF82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5"/>
  </w:num>
  <w:num w:numId="5">
    <w:abstractNumId w:val="15"/>
  </w:num>
  <w:num w:numId="6">
    <w:abstractNumId w:val="7"/>
  </w:num>
  <w:num w:numId="7">
    <w:abstractNumId w:val="11"/>
  </w:num>
  <w:num w:numId="8">
    <w:abstractNumId w:val="13"/>
  </w:num>
  <w:num w:numId="9">
    <w:abstractNumId w:val="16"/>
  </w:num>
  <w:num w:numId="10">
    <w:abstractNumId w:val="12"/>
  </w:num>
  <w:num w:numId="11">
    <w:abstractNumId w:val="6"/>
  </w:num>
  <w:num w:numId="12">
    <w:abstractNumId w:val="1"/>
  </w:num>
  <w:num w:numId="13">
    <w:abstractNumId w:val="4"/>
  </w:num>
  <w:num w:numId="14">
    <w:abstractNumId w:val="10"/>
  </w:num>
  <w:num w:numId="15">
    <w:abstractNumId w:val="2"/>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72C"/>
    <w:rsid w:val="000A61D1"/>
    <w:rsid w:val="000E27F3"/>
    <w:rsid w:val="001557AF"/>
    <w:rsid w:val="00187011"/>
    <w:rsid w:val="002127C7"/>
    <w:rsid w:val="00213742"/>
    <w:rsid w:val="00221ECD"/>
    <w:rsid w:val="00245028"/>
    <w:rsid w:val="00293015"/>
    <w:rsid w:val="002E4281"/>
    <w:rsid w:val="00302068"/>
    <w:rsid w:val="00345E53"/>
    <w:rsid w:val="003865EE"/>
    <w:rsid w:val="003F2B80"/>
    <w:rsid w:val="00401331"/>
    <w:rsid w:val="00485F0B"/>
    <w:rsid w:val="004F454B"/>
    <w:rsid w:val="00524F0B"/>
    <w:rsid w:val="0052744D"/>
    <w:rsid w:val="005C7501"/>
    <w:rsid w:val="005F5904"/>
    <w:rsid w:val="00640FAA"/>
    <w:rsid w:val="0068231F"/>
    <w:rsid w:val="00695B3E"/>
    <w:rsid w:val="006A6465"/>
    <w:rsid w:val="006B77C4"/>
    <w:rsid w:val="00764251"/>
    <w:rsid w:val="007C561B"/>
    <w:rsid w:val="007D3F34"/>
    <w:rsid w:val="007D5495"/>
    <w:rsid w:val="00815B8B"/>
    <w:rsid w:val="008366F5"/>
    <w:rsid w:val="00850678"/>
    <w:rsid w:val="008523EB"/>
    <w:rsid w:val="008940E5"/>
    <w:rsid w:val="008A6C6A"/>
    <w:rsid w:val="008C452D"/>
    <w:rsid w:val="008D30C1"/>
    <w:rsid w:val="00926500"/>
    <w:rsid w:val="009673E4"/>
    <w:rsid w:val="009917E4"/>
    <w:rsid w:val="009D11C5"/>
    <w:rsid w:val="00A009AB"/>
    <w:rsid w:val="00A23027"/>
    <w:rsid w:val="00AA0856"/>
    <w:rsid w:val="00AB411E"/>
    <w:rsid w:val="00AD781C"/>
    <w:rsid w:val="00AE7B71"/>
    <w:rsid w:val="00B634E6"/>
    <w:rsid w:val="00BC5775"/>
    <w:rsid w:val="00BD3381"/>
    <w:rsid w:val="00BE1847"/>
    <w:rsid w:val="00C0072C"/>
    <w:rsid w:val="00C01074"/>
    <w:rsid w:val="00C11305"/>
    <w:rsid w:val="00C3724A"/>
    <w:rsid w:val="00C46403"/>
    <w:rsid w:val="00C70020"/>
    <w:rsid w:val="00CF5FDA"/>
    <w:rsid w:val="00D16159"/>
    <w:rsid w:val="00D318DD"/>
    <w:rsid w:val="00D52EE3"/>
    <w:rsid w:val="00D563C8"/>
    <w:rsid w:val="00D74F1D"/>
    <w:rsid w:val="00DD14B4"/>
    <w:rsid w:val="00DF113F"/>
    <w:rsid w:val="00DF3692"/>
    <w:rsid w:val="00ED7C3E"/>
    <w:rsid w:val="00F42F2E"/>
    <w:rsid w:val="00F53244"/>
    <w:rsid w:val="00FE7709"/>
    <w:rsid w:val="00FF2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18DD"/>
    <w:pPr>
      <w:autoSpaceDE w:val="0"/>
      <w:autoSpaceDN w:val="0"/>
      <w:adjustRightInd w:val="0"/>
      <w:spacing w:line="240" w:lineRule="auto"/>
    </w:pPr>
    <w:rPr>
      <w:rFonts w:ascii="Arial" w:hAnsi="Arial" w:cs="Arial"/>
      <w:color w:val="000000"/>
      <w:sz w:val="24"/>
      <w:szCs w:val="24"/>
    </w:rPr>
  </w:style>
  <w:style w:type="paragraph" w:customStyle="1" w:styleId="2AutoList1">
    <w:name w:val="2AutoList1"/>
    <w:rsid w:val="00D318DD"/>
    <w:pPr>
      <w:tabs>
        <w:tab w:val="left" w:pos="720"/>
        <w:tab w:val="left" w:pos="1440"/>
      </w:tabs>
      <w:autoSpaceDE w:val="0"/>
      <w:autoSpaceDN w:val="0"/>
      <w:adjustRightInd w:val="0"/>
      <w:spacing w:line="240" w:lineRule="auto"/>
      <w:ind w:left="1440" w:hanging="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18DD"/>
    <w:pPr>
      <w:tabs>
        <w:tab w:val="center" w:pos="4680"/>
        <w:tab w:val="right" w:pos="9360"/>
      </w:tabs>
      <w:spacing w:line="240" w:lineRule="auto"/>
    </w:pPr>
  </w:style>
  <w:style w:type="character" w:customStyle="1" w:styleId="HeaderChar">
    <w:name w:val="Header Char"/>
    <w:basedOn w:val="DefaultParagraphFont"/>
    <w:link w:val="Header"/>
    <w:uiPriority w:val="99"/>
    <w:rsid w:val="00D318DD"/>
  </w:style>
  <w:style w:type="paragraph" w:styleId="Footer">
    <w:name w:val="footer"/>
    <w:basedOn w:val="Normal"/>
    <w:link w:val="FooterChar"/>
    <w:uiPriority w:val="99"/>
    <w:unhideWhenUsed/>
    <w:rsid w:val="00D318DD"/>
    <w:pPr>
      <w:tabs>
        <w:tab w:val="center" w:pos="4680"/>
        <w:tab w:val="right" w:pos="9360"/>
      </w:tabs>
      <w:spacing w:line="240" w:lineRule="auto"/>
    </w:pPr>
  </w:style>
  <w:style w:type="character" w:customStyle="1" w:styleId="FooterChar">
    <w:name w:val="Footer Char"/>
    <w:basedOn w:val="DefaultParagraphFont"/>
    <w:link w:val="Footer"/>
    <w:uiPriority w:val="99"/>
    <w:rsid w:val="00D318DD"/>
  </w:style>
  <w:style w:type="paragraph" w:styleId="ListParagraph">
    <w:name w:val="List Paragraph"/>
    <w:basedOn w:val="Normal"/>
    <w:uiPriority w:val="34"/>
    <w:qFormat/>
    <w:rsid w:val="00CF5FDA"/>
    <w:pPr>
      <w:spacing w:after="160" w:line="259" w:lineRule="auto"/>
      <w:ind w:left="720"/>
      <w:contextualSpacing/>
    </w:pPr>
  </w:style>
  <w:style w:type="character" w:styleId="CommentReference">
    <w:name w:val="annotation reference"/>
    <w:basedOn w:val="DefaultParagraphFont"/>
    <w:uiPriority w:val="99"/>
    <w:semiHidden/>
    <w:unhideWhenUsed/>
    <w:rsid w:val="005F5904"/>
    <w:rPr>
      <w:sz w:val="16"/>
      <w:szCs w:val="16"/>
    </w:rPr>
  </w:style>
  <w:style w:type="paragraph" w:styleId="CommentText">
    <w:name w:val="annotation text"/>
    <w:basedOn w:val="Normal"/>
    <w:link w:val="CommentTextChar"/>
    <w:uiPriority w:val="99"/>
    <w:semiHidden/>
    <w:unhideWhenUsed/>
    <w:rsid w:val="005F5904"/>
    <w:pPr>
      <w:spacing w:line="240" w:lineRule="auto"/>
    </w:pPr>
    <w:rPr>
      <w:sz w:val="20"/>
      <w:szCs w:val="20"/>
    </w:rPr>
  </w:style>
  <w:style w:type="character" w:customStyle="1" w:styleId="CommentTextChar">
    <w:name w:val="Comment Text Char"/>
    <w:basedOn w:val="DefaultParagraphFont"/>
    <w:link w:val="CommentText"/>
    <w:uiPriority w:val="99"/>
    <w:semiHidden/>
    <w:rsid w:val="005F5904"/>
    <w:rPr>
      <w:sz w:val="20"/>
      <w:szCs w:val="20"/>
    </w:rPr>
  </w:style>
  <w:style w:type="paragraph" w:styleId="CommentSubject">
    <w:name w:val="annotation subject"/>
    <w:basedOn w:val="CommentText"/>
    <w:next w:val="CommentText"/>
    <w:link w:val="CommentSubjectChar"/>
    <w:uiPriority w:val="99"/>
    <w:semiHidden/>
    <w:unhideWhenUsed/>
    <w:rsid w:val="005F5904"/>
    <w:rPr>
      <w:b/>
      <w:bCs/>
    </w:rPr>
  </w:style>
  <w:style w:type="character" w:customStyle="1" w:styleId="CommentSubjectChar">
    <w:name w:val="Comment Subject Char"/>
    <w:basedOn w:val="CommentTextChar"/>
    <w:link w:val="CommentSubject"/>
    <w:uiPriority w:val="99"/>
    <w:semiHidden/>
    <w:rsid w:val="005F5904"/>
    <w:rPr>
      <w:b/>
      <w:bCs/>
      <w:sz w:val="20"/>
      <w:szCs w:val="20"/>
    </w:rPr>
  </w:style>
  <w:style w:type="paragraph" w:styleId="BalloonText">
    <w:name w:val="Balloon Text"/>
    <w:basedOn w:val="Normal"/>
    <w:link w:val="BalloonTextChar"/>
    <w:uiPriority w:val="99"/>
    <w:semiHidden/>
    <w:unhideWhenUsed/>
    <w:rsid w:val="005F59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904"/>
    <w:rPr>
      <w:rFonts w:ascii="Tahoma" w:hAnsi="Tahoma" w:cs="Tahoma"/>
      <w:sz w:val="16"/>
      <w:szCs w:val="16"/>
    </w:rPr>
  </w:style>
  <w:style w:type="character" w:styleId="Hyperlink">
    <w:name w:val="Hyperlink"/>
    <w:basedOn w:val="DefaultParagraphFont"/>
    <w:uiPriority w:val="99"/>
    <w:unhideWhenUsed/>
    <w:rsid w:val="002E42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18DD"/>
    <w:pPr>
      <w:autoSpaceDE w:val="0"/>
      <w:autoSpaceDN w:val="0"/>
      <w:adjustRightInd w:val="0"/>
      <w:spacing w:line="240" w:lineRule="auto"/>
    </w:pPr>
    <w:rPr>
      <w:rFonts w:ascii="Arial" w:hAnsi="Arial" w:cs="Arial"/>
      <w:color w:val="000000"/>
      <w:sz w:val="24"/>
      <w:szCs w:val="24"/>
    </w:rPr>
  </w:style>
  <w:style w:type="paragraph" w:customStyle="1" w:styleId="2AutoList1">
    <w:name w:val="2AutoList1"/>
    <w:rsid w:val="00D318DD"/>
    <w:pPr>
      <w:tabs>
        <w:tab w:val="left" w:pos="720"/>
        <w:tab w:val="left" w:pos="1440"/>
      </w:tabs>
      <w:autoSpaceDE w:val="0"/>
      <w:autoSpaceDN w:val="0"/>
      <w:adjustRightInd w:val="0"/>
      <w:spacing w:line="240" w:lineRule="auto"/>
      <w:ind w:left="1440" w:hanging="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18DD"/>
    <w:pPr>
      <w:tabs>
        <w:tab w:val="center" w:pos="4680"/>
        <w:tab w:val="right" w:pos="9360"/>
      </w:tabs>
      <w:spacing w:line="240" w:lineRule="auto"/>
    </w:pPr>
  </w:style>
  <w:style w:type="character" w:customStyle="1" w:styleId="HeaderChar">
    <w:name w:val="Header Char"/>
    <w:basedOn w:val="DefaultParagraphFont"/>
    <w:link w:val="Header"/>
    <w:uiPriority w:val="99"/>
    <w:rsid w:val="00D318DD"/>
  </w:style>
  <w:style w:type="paragraph" w:styleId="Footer">
    <w:name w:val="footer"/>
    <w:basedOn w:val="Normal"/>
    <w:link w:val="FooterChar"/>
    <w:uiPriority w:val="99"/>
    <w:unhideWhenUsed/>
    <w:rsid w:val="00D318DD"/>
    <w:pPr>
      <w:tabs>
        <w:tab w:val="center" w:pos="4680"/>
        <w:tab w:val="right" w:pos="9360"/>
      </w:tabs>
      <w:spacing w:line="240" w:lineRule="auto"/>
    </w:pPr>
  </w:style>
  <w:style w:type="character" w:customStyle="1" w:styleId="FooterChar">
    <w:name w:val="Footer Char"/>
    <w:basedOn w:val="DefaultParagraphFont"/>
    <w:link w:val="Footer"/>
    <w:uiPriority w:val="99"/>
    <w:rsid w:val="00D318DD"/>
  </w:style>
  <w:style w:type="paragraph" w:styleId="ListParagraph">
    <w:name w:val="List Paragraph"/>
    <w:basedOn w:val="Normal"/>
    <w:uiPriority w:val="34"/>
    <w:qFormat/>
    <w:rsid w:val="00CF5FDA"/>
    <w:pPr>
      <w:spacing w:after="160" w:line="259" w:lineRule="auto"/>
      <w:ind w:left="720"/>
      <w:contextualSpacing/>
    </w:pPr>
  </w:style>
  <w:style w:type="character" w:styleId="CommentReference">
    <w:name w:val="annotation reference"/>
    <w:basedOn w:val="DefaultParagraphFont"/>
    <w:uiPriority w:val="99"/>
    <w:semiHidden/>
    <w:unhideWhenUsed/>
    <w:rsid w:val="005F5904"/>
    <w:rPr>
      <w:sz w:val="16"/>
      <w:szCs w:val="16"/>
    </w:rPr>
  </w:style>
  <w:style w:type="paragraph" w:styleId="CommentText">
    <w:name w:val="annotation text"/>
    <w:basedOn w:val="Normal"/>
    <w:link w:val="CommentTextChar"/>
    <w:uiPriority w:val="99"/>
    <w:semiHidden/>
    <w:unhideWhenUsed/>
    <w:rsid w:val="005F5904"/>
    <w:pPr>
      <w:spacing w:line="240" w:lineRule="auto"/>
    </w:pPr>
    <w:rPr>
      <w:sz w:val="20"/>
      <w:szCs w:val="20"/>
    </w:rPr>
  </w:style>
  <w:style w:type="character" w:customStyle="1" w:styleId="CommentTextChar">
    <w:name w:val="Comment Text Char"/>
    <w:basedOn w:val="DefaultParagraphFont"/>
    <w:link w:val="CommentText"/>
    <w:uiPriority w:val="99"/>
    <w:semiHidden/>
    <w:rsid w:val="005F5904"/>
    <w:rPr>
      <w:sz w:val="20"/>
      <w:szCs w:val="20"/>
    </w:rPr>
  </w:style>
  <w:style w:type="paragraph" w:styleId="CommentSubject">
    <w:name w:val="annotation subject"/>
    <w:basedOn w:val="CommentText"/>
    <w:next w:val="CommentText"/>
    <w:link w:val="CommentSubjectChar"/>
    <w:uiPriority w:val="99"/>
    <w:semiHidden/>
    <w:unhideWhenUsed/>
    <w:rsid w:val="005F5904"/>
    <w:rPr>
      <w:b/>
      <w:bCs/>
    </w:rPr>
  </w:style>
  <w:style w:type="character" w:customStyle="1" w:styleId="CommentSubjectChar">
    <w:name w:val="Comment Subject Char"/>
    <w:basedOn w:val="CommentTextChar"/>
    <w:link w:val="CommentSubject"/>
    <w:uiPriority w:val="99"/>
    <w:semiHidden/>
    <w:rsid w:val="005F5904"/>
    <w:rPr>
      <w:b/>
      <w:bCs/>
      <w:sz w:val="20"/>
      <w:szCs w:val="20"/>
    </w:rPr>
  </w:style>
  <w:style w:type="paragraph" w:styleId="BalloonText">
    <w:name w:val="Balloon Text"/>
    <w:basedOn w:val="Normal"/>
    <w:link w:val="BalloonTextChar"/>
    <w:uiPriority w:val="99"/>
    <w:semiHidden/>
    <w:unhideWhenUsed/>
    <w:rsid w:val="005F59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904"/>
    <w:rPr>
      <w:rFonts w:ascii="Tahoma" w:hAnsi="Tahoma" w:cs="Tahoma"/>
      <w:sz w:val="16"/>
      <w:szCs w:val="16"/>
    </w:rPr>
  </w:style>
  <w:style w:type="character" w:styleId="Hyperlink">
    <w:name w:val="Hyperlink"/>
    <w:basedOn w:val="DefaultParagraphFont"/>
    <w:uiPriority w:val="99"/>
    <w:unhideWhenUsed/>
    <w:rsid w:val="002E42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aruk.u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simmons@karuk.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ruk.u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karuk.us/job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47601-F17F-4152-936F-76885FF63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Karuk Tribe</Company>
  <LinksUpToDate>false</LinksUpToDate>
  <CharactersWithSpaces>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Hillman</dc:creator>
  <cp:lastModifiedBy>Vickie Simmons</cp:lastModifiedBy>
  <cp:revision>2</cp:revision>
  <cp:lastPrinted>2018-02-19T17:55:00Z</cp:lastPrinted>
  <dcterms:created xsi:type="dcterms:W3CDTF">2018-09-18T15:18:00Z</dcterms:created>
  <dcterms:modified xsi:type="dcterms:W3CDTF">2018-09-18T15:18:00Z</dcterms:modified>
</cp:coreProperties>
</file>